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49" w:rsidRPr="005A5F4E" w:rsidRDefault="00925228" w:rsidP="00D037D9">
      <w:pPr>
        <w:pStyle w:val="4"/>
        <w:jc w:val="center"/>
        <w:rPr>
          <w:rFonts w:ascii="Arial Narrow" w:hAnsi="Arial Narrow"/>
          <w:b/>
          <w:sz w:val="32"/>
          <w:szCs w:val="32"/>
        </w:rPr>
      </w:pPr>
      <w:r w:rsidRPr="00091A74">
        <w:rPr>
          <w:rFonts w:ascii="Arial Narrow" w:hAnsi="Arial Narrow"/>
          <w:b/>
          <w:sz w:val="32"/>
          <w:szCs w:val="32"/>
        </w:rPr>
        <w:t>Договор №</w:t>
      </w:r>
      <w:r w:rsidR="00F60418">
        <w:rPr>
          <w:rFonts w:ascii="Arial Narrow" w:hAnsi="Arial Narrow"/>
          <w:b/>
          <w:sz w:val="32"/>
          <w:szCs w:val="32"/>
        </w:rPr>
        <w:t xml:space="preserve"> </w:t>
      </w:r>
      <w:r w:rsidR="00AD0DAC">
        <w:rPr>
          <w:rFonts w:ascii="Arial Narrow" w:hAnsi="Arial Narrow"/>
          <w:b/>
          <w:sz w:val="32"/>
          <w:szCs w:val="32"/>
        </w:rPr>
        <w:t xml:space="preserve">   </w:t>
      </w:r>
    </w:p>
    <w:p w:rsidR="009D7949" w:rsidRPr="00091A74" w:rsidRDefault="009D7949">
      <w:pPr>
        <w:rPr>
          <w:rFonts w:ascii="Arial Narrow" w:hAnsi="Arial Narrow"/>
        </w:rPr>
      </w:pPr>
    </w:p>
    <w:p w:rsidR="009D7949" w:rsidRPr="00091A74" w:rsidRDefault="00A05CA2" w:rsidP="004B7072">
      <w:pPr>
        <w:ind w:left="5664" w:firstLine="708"/>
        <w:jc w:val="center"/>
        <w:rPr>
          <w:rFonts w:ascii="Arial Narrow" w:hAnsi="Arial Narrow"/>
          <w:b/>
          <w:i/>
          <w:sz w:val="24"/>
          <w:szCs w:val="24"/>
        </w:rPr>
      </w:pPr>
      <w:r w:rsidRPr="00091A74">
        <w:rPr>
          <w:rFonts w:ascii="Arial Narrow" w:hAnsi="Arial Narrow"/>
          <w:b/>
          <w:i/>
          <w:sz w:val="24"/>
          <w:szCs w:val="24"/>
        </w:rPr>
        <w:t xml:space="preserve"> </w:t>
      </w:r>
      <w:r w:rsidR="00843E73">
        <w:rPr>
          <w:rFonts w:ascii="Arial Narrow" w:hAnsi="Arial Narrow"/>
          <w:b/>
          <w:i/>
          <w:sz w:val="24"/>
          <w:szCs w:val="24"/>
        </w:rPr>
        <w:t xml:space="preserve">                         </w:t>
      </w:r>
      <w:proofErr w:type="gramStart"/>
      <w:r w:rsidR="009D7949" w:rsidRPr="00091A74">
        <w:rPr>
          <w:rFonts w:ascii="Arial Narrow" w:hAnsi="Arial Narrow"/>
          <w:b/>
          <w:i/>
          <w:sz w:val="24"/>
          <w:szCs w:val="24"/>
        </w:rPr>
        <w:t>«</w:t>
      </w:r>
      <w:r w:rsidR="00AD0DAC">
        <w:rPr>
          <w:rFonts w:ascii="Arial Narrow" w:hAnsi="Arial Narrow"/>
          <w:b/>
          <w:i/>
          <w:sz w:val="24"/>
          <w:szCs w:val="24"/>
        </w:rPr>
        <w:t xml:space="preserve"> *</w:t>
      </w:r>
      <w:proofErr w:type="gramEnd"/>
      <w:r w:rsidR="00AD0DAC">
        <w:rPr>
          <w:rFonts w:ascii="Arial Narrow" w:hAnsi="Arial Narrow"/>
          <w:b/>
          <w:i/>
          <w:sz w:val="24"/>
          <w:szCs w:val="24"/>
        </w:rPr>
        <w:t xml:space="preserve">* </w:t>
      </w:r>
      <w:r w:rsidR="00421454" w:rsidRPr="00091A74">
        <w:rPr>
          <w:rFonts w:ascii="Arial Narrow" w:hAnsi="Arial Narrow"/>
          <w:b/>
          <w:i/>
          <w:sz w:val="24"/>
          <w:szCs w:val="24"/>
        </w:rPr>
        <w:t>»</w:t>
      </w:r>
      <w:r w:rsidR="00843E73">
        <w:rPr>
          <w:rFonts w:ascii="Arial Narrow" w:hAnsi="Arial Narrow"/>
          <w:b/>
          <w:i/>
          <w:sz w:val="24"/>
          <w:szCs w:val="24"/>
        </w:rPr>
        <w:t xml:space="preserve"> </w:t>
      </w:r>
      <w:r w:rsidR="00AD0DAC">
        <w:rPr>
          <w:rFonts w:ascii="Arial Narrow" w:hAnsi="Arial Narrow"/>
          <w:b/>
          <w:i/>
          <w:sz w:val="24"/>
          <w:szCs w:val="24"/>
        </w:rPr>
        <w:t xml:space="preserve">********** </w:t>
      </w:r>
      <w:r w:rsidR="006846A0">
        <w:rPr>
          <w:rFonts w:ascii="Arial Narrow" w:hAnsi="Arial Narrow"/>
          <w:b/>
          <w:i/>
          <w:sz w:val="24"/>
          <w:szCs w:val="24"/>
        </w:rPr>
        <w:t xml:space="preserve"> </w:t>
      </w:r>
      <w:r w:rsidR="00CA5CB1">
        <w:rPr>
          <w:rFonts w:ascii="Arial Narrow" w:hAnsi="Arial Narrow"/>
          <w:b/>
          <w:i/>
          <w:sz w:val="24"/>
          <w:szCs w:val="24"/>
        </w:rPr>
        <w:t>201</w:t>
      </w:r>
      <w:r w:rsidR="009C70EB">
        <w:rPr>
          <w:rFonts w:ascii="Arial Narrow" w:hAnsi="Arial Narrow"/>
          <w:b/>
          <w:i/>
          <w:sz w:val="24"/>
          <w:szCs w:val="24"/>
        </w:rPr>
        <w:t>5</w:t>
      </w:r>
      <w:r w:rsidRPr="00091A74">
        <w:rPr>
          <w:rFonts w:ascii="Arial Narrow" w:hAnsi="Arial Narrow"/>
          <w:b/>
          <w:i/>
          <w:sz w:val="24"/>
          <w:szCs w:val="24"/>
        </w:rPr>
        <w:t xml:space="preserve"> </w:t>
      </w:r>
      <w:r w:rsidR="00682452" w:rsidRPr="00091A74">
        <w:rPr>
          <w:rFonts w:ascii="Arial Narrow" w:hAnsi="Arial Narrow"/>
          <w:b/>
          <w:i/>
          <w:sz w:val="24"/>
          <w:szCs w:val="24"/>
        </w:rPr>
        <w:t>г</w:t>
      </w:r>
    </w:p>
    <w:p w:rsidR="009D7949" w:rsidRPr="00091A74" w:rsidRDefault="009D7949" w:rsidP="00D037D9">
      <w:pPr>
        <w:jc w:val="both"/>
        <w:rPr>
          <w:rFonts w:ascii="Arial Narrow" w:hAnsi="Arial Narrow"/>
          <w:sz w:val="22"/>
          <w:szCs w:val="22"/>
        </w:rPr>
      </w:pPr>
    </w:p>
    <w:p w:rsidR="009D7949" w:rsidRPr="00C51F17" w:rsidRDefault="00F97BC3" w:rsidP="00D037D9">
      <w:pPr>
        <w:jc w:val="both"/>
        <w:rPr>
          <w:rFonts w:ascii="Arial Narrow" w:hAnsi="Arial Narrow"/>
          <w:sz w:val="22"/>
          <w:szCs w:val="22"/>
        </w:rPr>
      </w:pPr>
      <w:r w:rsidRPr="00C51F17">
        <w:rPr>
          <w:rFonts w:ascii="Arial Narrow" w:hAnsi="Arial Narrow"/>
          <w:b/>
          <w:sz w:val="22"/>
          <w:szCs w:val="22"/>
        </w:rPr>
        <w:t xml:space="preserve">                   </w:t>
      </w:r>
      <w:r w:rsidR="00D5430C" w:rsidRPr="00D5430C">
        <w:rPr>
          <w:rFonts w:ascii="Arial Narrow" w:hAnsi="Arial Narrow"/>
          <w:b/>
          <w:sz w:val="22"/>
          <w:szCs w:val="22"/>
        </w:rPr>
        <w:t>Общество с ограниченной ответственностью «АВТО-АРСЕНАЛ</w:t>
      </w:r>
      <w:proofErr w:type="gramStart"/>
      <w:r w:rsidR="00D5430C" w:rsidRPr="00D5430C">
        <w:rPr>
          <w:rFonts w:ascii="Arial Narrow" w:hAnsi="Arial Narrow"/>
          <w:b/>
          <w:sz w:val="22"/>
          <w:szCs w:val="22"/>
        </w:rPr>
        <w:t>»</w:t>
      </w:r>
      <w:r w:rsidR="00D5430C" w:rsidRPr="00D5430C">
        <w:rPr>
          <w:rFonts w:ascii="Arial Narrow" w:hAnsi="Arial Narrow"/>
          <w:sz w:val="22"/>
          <w:szCs w:val="22"/>
        </w:rPr>
        <w:t>,  именуемое</w:t>
      </w:r>
      <w:proofErr w:type="gramEnd"/>
      <w:r w:rsidR="00D5430C" w:rsidRPr="00D5430C">
        <w:rPr>
          <w:rFonts w:ascii="Arial Narrow" w:hAnsi="Arial Narrow"/>
          <w:sz w:val="22"/>
          <w:szCs w:val="22"/>
        </w:rPr>
        <w:t xml:space="preserve"> в дальнейшем </w:t>
      </w:r>
      <w:r w:rsidR="00B148D1">
        <w:rPr>
          <w:rFonts w:ascii="Arial Narrow" w:hAnsi="Arial Narrow"/>
          <w:b/>
          <w:color w:val="000000"/>
          <w:sz w:val="24"/>
          <w:szCs w:val="24"/>
        </w:rPr>
        <w:t>«</w:t>
      </w:r>
      <w:r w:rsidR="00D5430C" w:rsidRPr="00D5430C">
        <w:rPr>
          <w:rFonts w:ascii="Arial Narrow" w:hAnsi="Arial Narrow"/>
          <w:b/>
          <w:color w:val="000000"/>
          <w:sz w:val="24"/>
          <w:szCs w:val="24"/>
        </w:rPr>
        <w:t>Продавец</w:t>
      </w:r>
      <w:r w:rsidR="00B148D1">
        <w:rPr>
          <w:rFonts w:ascii="Arial Narrow" w:hAnsi="Arial Narrow"/>
          <w:b/>
          <w:color w:val="000000"/>
          <w:sz w:val="24"/>
          <w:szCs w:val="24"/>
        </w:rPr>
        <w:t>»</w:t>
      </w:r>
      <w:r w:rsidR="00D5430C" w:rsidRPr="00D5430C">
        <w:rPr>
          <w:rFonts w:ascii="Arial Narrow" w:hAnsi="Arial Narrow"/>
          <w:sz w:val="22"/>
          <w:szCs w:val="22"/>
        </w:rPr>
        <w:t>,  в лице  директора Климова Дмитрия Анатольевича , действующего на основании Устава</w:t>
      </w:r>
      <w:r w:rsidR="00D5430C" w:rsidRPr="00C51F17">
        <w:rPr>
          <w:rFonts w:ascii="Arial Narrow" w:hAnsi="Arial Narrow"/>
          <w:sz w:val="22"/>
          <w:szCs w:val="22"/>
        </w:rPr>
        <w:t>, и</w:t>
      </w:r>
      <w:r w:rsidR="00D5430C" w:rsidRPr="00D5430C">
        <w:rPr>
          <w:rFonts w:ascii="Arial Narrow" w:hAnsi="Arial Narrow"/>
          <w:b/>
          <w:sz w:val="22"/>
          <w:szCs w:val="22"/>
        </w:rPr>
        <w:t xml:space="preserve"> </w:t>
      </w:r>
      <w:r w:rsidR="00AD0DAC">
        <w:rPr>
          <w:rFonts w:ascii="Arial Narrow" w:hAnsi="Arial Narrow"/>
          <w:b/>
          <w:sz w:val="22"/>
          <w:szCs w:val="22"/>
        </w:rPr>
        <w:t>************************************************</w:t>
      </w:r>
      <w:r w:rsidR="00D5430C">
        <w:rPr>
          <w:rFonts w:ascii="Arial Narrow" w:hAnsi="Arial Narrow"/>
          <w:b/>
          <w:sz w:val="22"/>
          <w:szCs w:val="22"/>
        </w:rPr>
        <w:t xml:space="preserve"> </w:t>
      </w:r>
      <w:r w:rsidR="00D5430C">
        <w:rPr>
          <w:rFonts w:ascii="Arial Narrow" w:hAnsi="Arial Narrow"/>
          <w:color w:val="000000"/>
          <w:sz w:val="24"/>
          <w:szCs w:val="24"/>
        </w:rPr>
        <w:t xml:space="preserve">именуемое в дальнейшем </w:t>
      </w:r>
      <w:r w:rsidR="00B148D1" w:rsidRPr="00B148D1">
        <w:rPr>
          <w:rFonts w:ascii="Arial Narrow" w:hAnsi="Arial Narrow"/>
          <w:b/>
          <w:color w:val="000000"/>
          <w:sz w:val="24"/>
          <w:szCs w:val="24"/>
        </w:rPr>
        <w:t>«</w:t>
      </w:r>
      <w:r w:rsidR="00D5430C" w:rsidRPr="00802CEE">
        <w:rPr>
          <w:rFonts w:ascii="Arial Narrow" w:hAnsi="Arial Narrow"/>
          <w:b/>
          <w:color w:val="000000"/>
          <w:sz w:val="24"/>
          <w:szCs w:val="24"/>
        </w:rPr>
        <w:t>П</w:t>
      </w:r>
      <w:r w:rsidR="00D5430C">
        <w:rPr>
          <w:rFonts w:ascii="Arial Narrow" w:hAnsi="Arial Narrow"/>
          <w:b/>
          <w:color w:val="000000"/>
          <w:sz w:val="24"/>
          <w:szCs w:val="24"/>
        </w:rPr>
        <w:t>окупатель</w:t>
      </w:r>
      <w:r w:rsidR="00B148D1">
        <w:rPr>
          <w:rFonts w:ascii="Arial Narrow" w:hAnsi="Arial Narrow"/>
          <w:b/>
          <w:color w:val="000000"/>
          <w:sz w:val="24"/>
          <w:szCs w:val="24"/>
        </w:rPr>
        <w:t>»</w:t>
      </w:r>
      <w:r w:rsidR="009D7949" w:rsidRPr="00C51F17">
        <w:rPr>
          <w:rFonts w:ascii="Arial Narrow" w:hAnsi="Arial Narrow"/>
          <w:sz w:val="22"/>
          <w:szCs w:val="22"/>
        </w:rPr>
        <w:t>, в лице</w:t>
      </w:r>
      <w:r w:rsidR="00843E73">
        <w:rPr>
          <w:rFonts w:ascii="Arial Narrow" w:hAnsi="Arial Narrow"/>
          <w:sz w:val="22"/>
          <w:szCs w:val="22"/>
        </w:rPr>
        <w:t xml:space="preserve"> </w:t>
      </w:r>
      <w:r w:rsidR="00AD0DAC" w:rsidRPr="00AD0DAC">
        <w:rPr>
          <w:rFonts w:ascii="Arial Narrow" w:hAnsi="Arial Narrow"/>
          <w:b/>
          <w:sz w:val="22"/>
          <w:szCs w:val="22"/>
        </w:rPr>
        <w:t>*************************************************************</w:t>
      </w:r>
      <w:r w:rsidR="009D7949" w:rsidRPr="00C51F17">
        <w:rPr>
          <w:rFonts w:ascii="Arial Narrow" w:hAnsi="Arial Narrow"/>
          <w:sz w:val="22"/>
          <w:szCs w:val="22"/>
        </w:rPr>
        <w:t>,</w:t>
      </w:r>
      <w:r w:rsidR="009A68EE" w:rsidRPr="00C51F17">
        <w:rPr>
          <w:rFonts w:ascii="Arial Narrow" w:hAnsi="Arial Narrow"/>
          <w:sz w:val="22"/>
          <w:szCs w:val="22"/>
        </w:rPr>
        <w:t xml:space="preserve">  при совместном упоминании именуемые «Стороны»,</w:t>
      </w:r>
      <w:r w:rsidR="009D7949" w:rsidRPr="00C51F17">
        <w:rPr>
          <w:rFonts w:ascii="Arial Narrow" w:hAnsi="Arial Narrow"/>
          <w:sz w:val="22"/>
          <w:szCs w:val="22"/>
        </w:rPr>
        <w:t xml:space="preserve"> заключили </w:t>
      </w:r>
      <w:r w:rsidR="00424CB9" w:rsidRPr="00C51F17">
        <w:rPr>
          <w:rFonts w:ascii="Arial Narrow" w:hAnsi="Arial Narrow"/>
          <w:sz w:val="22"/>
          <w:szCs w:val="22"/>
        </w:rPr>
        <w:t>настоящий Д</w:t>
      </w:r>
      <w:r w:rsidR="009D7949" w:rsidRPr="00C51F17">
        <w:rPr>
          <w:rFonts w:ascii="Arial Narrow" w:hAnsi="Arial Narrow"/>
          <w:sz w:val="22"/>
          <w:szCs w:val="22"/>
        </w:rPr>
        <w:t>оговор о нижеследующем:</w:t>
      </w:r>
    </w:p>
    <w:p w:rsidR="00A43B31" w:rsidRPr="00091A74" w:rsidRDefault="001151C8" w:rsidP="001151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</w:t>
      </w:r>
      <w:r w:rsidR="00A43B31" w:rsidRPr="00091A74">
        <w:rPr>
          <w:rFonts w:ascii="Arial Narrow" w:hAnsi="Arial Narrow"/>
          <w:b/>
          <w:sz w:val="22"/>
          <w:szCs w:val="22"/>
        </w:rPr>
        <w:t>1. ПРЕДМЕТ ДОГОВОРА</w:t>
      </w:r>
    </w:p>
    <w:p w:rsidR="00A43B31" w:rsidRPr="00091A74" w:rsidRDefault="00D55811" w:rsidP="00D5581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1.1. Продавец </w:t>
      </w:r>
      <w:r w:rsidR="00A43B31" w:rsidRPr="00091A74">
        <w:rPr>
          <w:rFonts w:ascii="Arial Narrow" w:hAnsi="Arial Narrow"/>
          <w:sz w:val="22"/>
          <w:szCs w:val="22"/>
        </w:rPr>
        <w:t>обязуется передать в собственность</w:t>
      </w:r>
      <w:r w:rsidRPr="00091A74">
        <w:rPr>
          <w:rFonts w:ascii="Arial Narrow" w:hAnsi="Arial Narrow"/>
          <w:sz w:val="22"/>
          <w:szCs w:val="22"/>
        </w:rPr>
        <w:t xml:space="preserve"> Покупателю</w:t>
      </w:r>
      <w:r w:rsidR="00A43B31" w:rsidRPr="00091A74">
        <w:rPr>
          <w:rFonts w:ascii="Arial Narrow" w:hAnsi="Arial Narrow"/>
          <w:sz w:val="22"/>
          <w:szCs w:val="22"/>
        </w:rPr>
        <w:t>, а</w:t>
      </w:r>
      <w:r w:rsidR="00CE5B91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>Покупатель</w:t>
      </w:r>
      <w:r w:rsidR="00A43B31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 xml:space="preserve">обязуется </w:t>
      </w:r>
      <w:r w:rsidR="00A43B31" w:rsidRPr="00091A74">
        <w:rPr>
          <w:rFonts w:ascii="Arial Narrow" w:hAnsi="Arial Narrow"/>
          <w:sz w:val="22"/>
          <w:szCs w:val="22"/>
        </w:rPr>
        <w:t>принять и оплатить</w:t>
      </w:r>
      <w:r w:rsidR="00491B56" w:rsidRPr="00091A74">
        <w:rPr>
          <w:rFonts w:ascii="Arial Narrow" w:hAnsi="Arial Narrow"/>
          <w:sz w:val="22"/>
          <w:szCs w:val="22"/>
        </w:rPr>
        <w:t>, в соответствии с условиями настоящего Договора,</w:t>
      </w:r>
      <w:r w:rsidR="00A43B31" w:rsidRPr="00091A74">
        <w:rPr>
          <w:rFonts w:ascii="Arial Narrow" w:hAnsi="Arial Narrow"/>
          <w:sz w:val="22"/>
          <w:szCs w:val="22"/>
        </w:rPr>
        <w:t xml:space="preserve"> запасные части к грузовым автомобилям,</w:t>
      </w:r>
      <w:r w:rsidR="001C18A7" w:rsidRPr="00091A74">
        <w:rPr>
          <w:rFonts w:ascii="Arial Narrow" w:hAnsi="Arial Narrow"/>
          <w:sz w:val="22"/>
          <w:szCs w:val="22"/>
        </w:rPr>
        <w:t xml:space="preserve"> тракторам и спецтехнике,</w:t>
      </w:r>
      <w:r w:rsidR="00A43B31" w:rsidRPr="00091A74">
        <w:rPr>
          <w:rFonts w:ascii="Arial Narrow" w:hAnsi="Arial Narrow"/>
          <w:sz w:val="22"/>
          <w:szCs w:val="22"/>
        </w:rPr>
        <w:t xml:space="preserve"> </w:t>
      </w:r>
      <w:r w:rsidR="00460040" w:rsidRPr="00091A74">
        <w:rPr>
          <w:rFonts w:ascii="Arial Narrow" w:hAnsi="Arial Narrow"/>
          <w:sz w:val="22"/>
          <w:szCs w:val="22"/>
        </w:rPr>
        <w:t xml:space="preserve">включая </w:t>
      </w:r>
      <w:r w:rsidR="00A43B31" w:rsidRPr="00091A74">
        <w:rPr>
          <w:rFonts w:ascii="Arial Narrow" w:hAnsi="Arial Narrow"/>
          <w:sz w:val="22"/>
          <w:szCs w:val="22"/>
        </w:rPr>
        <w:t>номерные</w:t>
      </w:r>
      <w:r w:rsidR="00C224C7" w:rsidRPr="00091A74">
        <w:rPr>
          <w:rFonts w:ascii="Arial Narrow" w:hAnsi="Arial Narrow"/>
          <w:sz w:val="22"/>
          <w:szCs w:val="22"/>
        </w:rPr>
        <w:t xml:space="preserve"> узлы</w:t>
      </w:r>
      <w:r w:rsidR="00491B56" w:rsidRPr="00091A74">
        <w:rPr>
          <w:rFonts w:ascii="Arial Narrow" w:hAnsi="Arial Narrow"/>
          <w:sz w:val="22"/>
          <w:szCs w:val="22"/>
        </w:rPr>
        <w:t>,</w:t>
      </w:r>
      <w:r w:rsidR="00A43B31" w:rsidRPr="00091A74">
        <w:rPr>
          <w:rFonts w:ascii="Arial Narrow" w:hAnsi="Arial Narrow"/>
          <w:sz w:val="22"/>
          <w:szCs w:val="22"/>
        </w:rPr>
        <w:t xml:space="preserve"> агрегаты</w:t>
      </w:r>
      <w:r w:rsidR="004D0FE3" w:rsidRPr="00091A74">
        <w:rPr>
          <w:rFonts w:ascii="Arial Narrow" w:hAnsi="Arial Narrow"/>
          <w:sz w:val="22"/>
          <w:szCs w:val="22"/>
        </w:rPr>
        <w:t xml:space="preserve"> и аксессуары</w:t>
      </w:r>
      <w:r w:rsidR="00A43B31" w:rsidRPr="00091A74">
        <w:rPr>
          <w:rFonts w:ascii="Arial Narrow" w:hAnsi="Arial Narrow"/>
          <w:sz w:val="22"/>
          <w:szCs w:val="22"/>
        </w:rPr>
        <w:t xml:space="preserve"> (далее</w:t>
      </w:r>
      <w:r w:rsidR="009F2961" w:rsidRPr="00091A74">
        <w:rPr>
          <w:rFonts w:ascii="Arial Narrow" w:hAnsi="Arial Narrow"/>
          <w:sz w:val="22"/>
          <w:szCs w:val="22"/>
        </w:rPr>
        <w:t xml:space="preserve"> по тексту</w:t>
      </w:r>
      <w:r w:rsidR="00CC2BC3" w:rsidRPr="00091A74">
        <w:rPr>
          <w:rFonts w:ascii="Arial Narrow" w:hAnsi="Arial Narrow"/>
          <w:sz w:val="22"/>
          <w:szCs w:val="22"/>
        </w:rPr>
        <w:t xml:space="preserve"> настоящего Договора</w:t>
      </w:r>
      <w:r w:rsidR="009F2961" w:rsidRPr="00091A74">
        <w:rPr>
          <w:rFonts w:ascii="Arial Narrow" w:hAnsi="Arial Narrow"/>
          <w:sz w:val="22"/>
          <w:szCs w:val="22"/>
        </w:rPr>
        <w:t xml:space="preserve"> -</w:t>
      </w:r>
      <w:r w:rsidR="00A43B31" w:rsidRPr="00091A74">
        <w:rPr>
          <w:rFonts w:ascii="Arial Narrow" w:hAnsi="Arial Narrow"/>
          <w:sz w:val="22"/>
          <w:szCs w:val="22"/>
        </w:rPr>
        <w:t xml:space="preserve"> «Товар»)</w:t>
      </w:r>
      <w:r w:rsidR="00491B56" w:rsidRPr="00091A74">
        <w:rPr>
          <w:rFonts w:ascii="Arial Narrow" w:hAnsi="Arial Narrow"/>
          <w:sz w:val="22"/>
          <w:szCs w:val="22"/>
        </w:rPr>
        <w:t>.</w:t>
      </w:r>
      <w:r w:rsidR="00A43B31" w:rsidRPr="00091A74">
        <w:rPr>
          <w:rFonts w:ascii="Arial Narrow" w:hAnsi="Arial Narrow"/>
          <w:sz w:val="22"/>
          <w:szCs w:val="22"/>
        </w:rPr>
        <w:t xml:space="preserve">  </w:t>
      </w:r>
    </w:p>
    <w:p w:rsidR="00CD2C2A" w:rsidRPr="00091A74" w:rsidRDefault="00D5581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1.2. </w:t>
      </w:r>
      <w:r w:rsidR="00A43B31" w:rsidRPr="00091A74">
        <w:rPr>
          <w:rFonts w:ascii="Arial Narrow" w:hAnsi="Arial Narrow"/>
          <w:sz w:val="22"/>
          <w:szCs w:val="22"/>
        </w:rPr>
        <w:t>Номенклатура</w:t>
      </w:r>
      <w:r w:rsidR="00460040" w:rsidRPr="00091A74">
        <w:rPr>
          <w:rFonts w:ascii="Arial Narrow" w:hAnsi="Arial Narrow"/>
          <w:sz w:val="22"/>
          <w:szCs w:val="22"/>
        </w:rPr>
        <w:t xml:space="preserve"> (ассортимент),</w:t>
      </w:r>
      <w:r w:rsidR="008B1213" w:rsidRPr="00091A74">
        <w:rPr>
          <w:rFonts w:ascii="Arial Narrow" w:hAnsi="Arial Narrow"/>
          <w:sz w:val="22"/>
          <w:szCs w:val="22"/>
        </w:rPr>
        <w:t xml:space="preserve"> количество, цена</w:t>
      </w:r>
      <w:r w:rsidR="004D0FE3" w:rsidRPr="00091A74">
        <w:rPr>
          <w:rFonts w:ascii="Arial Narrow" w:hAnsi="Arial Narrow"/>
          <w:sz w:val="22"/>
          <w:szCs w:val="22"/>
        </w:rPr>
        <w:t xml:space="preserve"> поставляемого Товара,</w:t>
      </w:r>
      <w:r w:rsidR="008B1213" w:rsidRPr="00091A74">
        <w:rPr>
          <w:rFonts w:ascii="Arial Narrow" w:hAnsi="Arial Narrow"/>
          <w:sz w:val="22"/>
          <w:szCs w:val="22"/>
        </w:rPr>
        <w:t xml:space="preserve"> и/или общая сумма</w:t>
      </w:r>
      <w:r w:rsidR="004D0FE3" w:rsidRPr="00091A74">
        <w:rPr>
          <w:rFonts w:ascii="Arial Narrow" w:hAnsi="Arial Narrow"/>
          <w:sz w:val="22"/>
          <w:szCs w:val="22"/>
        </w:rPr>
        <w:t xml:space="preserve"> каждой</w:t>
      </w:r>
      <w:r w:rsidR="008B1213" w:rsidRPr="00091A74">
        <w:rPr>
          <w:rFonts w:ascii="Arial Narrow" w:hAnsi="Arial Narrow"/>
          <w:sz w:val="22"/>
          <w:szCs w:val="22"/>
        </w:rPr>
        <w:t xml:space="preserve"> </w:t>
      </w:r>
      <w:r w:rsidR="002A2588" w:rsidRPr="00091A74">
        <w:rPr>
          <w:rFonts w:ascii="Arial Narrow" w:hAnsi="Arial Narrow"/>
          <w:sz w:val="22"/>
          <w:szCs w:val="22"/>
        </w:rPr>
        <w:t xml:space="preserve">отдельной </w:t>
      </w:r>
      <w:r w:rsidR="008B1213" w:rsidRPr="00091A74">
        <w:rPr>
          <w:rFonts w:ascii="Arial Narrow" w:hAnsi="Arial Narrow"/>
          <w:sz w:val="22"/>
          <w:szCs w:val="22"/>
        </w:rPr>
        <w:t>сделки</w:t>
      </w:r>
      <w:r w:rsidR="00A43B31" w:rsidRPr="00091A74">
        <w:rPr>
          <w:rFonts w:ascii="Arial Narrow" w:hAnsi="Arial Narrow"/>
          <w:sz w:val="22"/>
          <w:szCs w:val="22"/>
        </w:rPr>
        <w:t>, указыва</w:t>
      </w:r>
      <w:r w:rsidR="002A2588" w:rsidRPr="00091A74">
        <w:rPr>
          <w:rFonts w:ascii="Arial Narrow" w:hAnsi="Arial Narrow"/>
          <w:sz w:val="22"/>
          <w:szCs w:val="22"/>
        </w:rPr>
        <w:t>ю</w:t>
      </w:r>
      <w:r w:rsidR="00A43B31" w:rsidRPr="00091A74">
        <w:rPr>
          <w:rFonts w:ascii="Arial Narrow" w:hAnsi="Arial Narrow"/>
          <w:sz w:val="22"/>
          <w:szCs w:val="22"/>
        </w:rPr>
        <w:t xml:space="preserve">тся в счетах, выставляемых </w:t>
      </w:r>
      <w:r w:rsidR="009F2961" w:rsidRPr="00091A74">
        <w:rPr>
          <w:rFonts w:ascii="Arial Narrow" w:hAnsi="Arial Narrow"/>
          <w:sz w:val="22"/>
          <w:szCs w:val="22"/>
        </w:rPr>
        <w:t>Продавцом</w:t>
      </w:r>
      <w:r w:rsidR="000E3A51" w:rsidRPr="00091A74">
        <w:rPr>
          <w:rFonts w:ascii="Arial Narrow" w:hAnsi="Arial Narrow"/>
          <w:sz w:val="22"/>
          <w:szCs w:val="22"/>
        </w:rPr>
        <w:t xml:space="preserve"> к оплате, накладных и счетах-фактурах</w:t>
      </w:r>
      <w:r w:rsidR="00827E0A" w:rsidRPr="00091A74">
        <w:rPr>
          <w:rFonts w:ascii="Arial Narrow" w:hAnsi="Arial Narrow"/>
          <w:sz w:val="22"/>
          <w:szCs w:val="22"/>
        </w:rPr>
        <w:t>.</w:t>
      </w:r>
    </w:p>
    <w:p w:rsidR="00CD2C2A" w:rsidRPr="00091A74" w:rsidRDefault="001151C8" w:rsidP="001151C8">
      <w:pPr>
        <w:ind w:right="-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</w:t>
      </w:r>
      <w:r w:rsidR="0099404B" w:rsidRPr="00091A74">
        <w:rPr>
          <w:rFonts w:ascii="Arial Narrow" w:hAnsi="Arial Narrow"/>
          <w:b/>
          <w:sz w:val="22"/>
          <w:szCs w:val="22"/>
        </w:rPr>
        <w:t>2</w:t>
      </w:r>
      <w:r w:rsidR="008B0BE9" w:rsidRPr="00091A74">
        <w:rPr>
          <w:rFonts w:ascii="Arial Narrow" w:hAnsi="Arial Narrow"/>
          <w:b/>
          <w:sz w:val="22"/>
          <w:szCs w:val="22"/>
        </w:rPr>
        <w:t xml:space="preserve">. </w:t>
      </w:r>
      <w:r w:rsidR="00CD2C2A" w:rsidRPr="00091A74">
        <w:rPr>
          <w:rFonts w:ascii="Arial Narrow" w:hAnsi="Arial Narrow"/>
          <w:b/>
          <w:sz w:val="22"/>
          <w:szCs w:val="22"/>
        </w:rPr>
        <w:t>УСЛОВИЯ ПОСТАВКИ</w:t>
      </w:r>
    </w:p>
    <w:p w:rsidR="00CD2C2A" w:rsidRPr="00091A74" w:rsidRDefault="0099404B" w:rsidP="00764873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764873" w:rsidRPr="00091A74">
        <w:rPr>
          <w:rFonts w:ascii="Arial Narrow" w:hAnsi="Arial Narrow"/>
          <w:sz w:val="22"/>
          <w:szCs w:val="22"/>
        </w:rPr>
        <w:t xml:space="preserve">.1. </w:t>
      </w:r>
      <w:r w:rsidR="00CD2C2A" w:rsidRPr="00091A74">
        <w:rPr>
          <w:rFonts w:ascii="Arial Narrow" w:hAnsi="Arial Narrow"/>
          <w:sz w:val="22"/>
          <w:szCs w:val="22"/>
        </w:rPr>
        <w:t>Продавец поставляет</w:t>
      </w:r>
      <w:r w:rsidR="007B2570" w:rsidRPr="00091A74">
        <w:rPr>
          <w:rFonts w:ascii="Arial Narrow" w:hAnsi="Arial Narrow"/>
          <w:sz w:val="22"/>
          <w:szCs w:val="22"/>
        </w:rPr>
        <w:t xml:space="preserve"> (отгружает)</w:t>
      </w:r>
      <w:r w:rsidR="00CD2C2A" w:rsidRPr="00091A74">
        <w:rPr>
          <w:rFonts w:ascii="Arial Narrow" w:hAnsi="Arial Narrow"/>
          <w:sz w:val="22"/>
          <w:szCs w:val="22"/>
        </w:rPr>
        <w:t xml:space="preserve"> Товар в количестве, ассортименте и комплектности, указанных в Заказе Покупателя, подтвержденном П</w:t>
      </w:r>
      <w:r w:rsidR="00720381" w:rsidRPr="00091A74">
        <w:rPr>
          <w:rFonts w:ascii="Arial Narrow" w:hAnsi="Arial Narrow"/>
          <w:sz w:val="22"/>
          <w:szCs w:val="22"/>
        </w:rPr>
        <w:t>родавцом</w:t>
      </w:r>
      <w:r w:rsidR="00CD2C2A" w:rsidRPr="00091A74">
        <w:rPr>
          <w:rFonts w:ascii="Arial Narrow" w:hAnsi="Arial Narrow"/>
          <w:sz w:val="22"/>
          <w:szCs w:val="22"/>
        </w:rPr>
        <w:t>. Заказы на поставку Товара</w:t>
      </w:r>
      <w:r w:rsidRPr="00091A74">
        <w:rPr>
          <w:rFonts w:ascii="Arial Narrow" w:hAnsi="Arial Narrow"/>
          <w:sz w:val="22"/>
          <w:szCs w:val="22"/>
        </w:rPr>
        <w:t xml:space="preserve"> Продавцу</w:t>
      </w:r>
      <w:r w:rsidR="00CD2C2A" w:rsidRPr="00091A74">
        <w:rPr>
          <w:rFonts w:ascii="Arial Narrow" w:hAnsi="Arial Narrow"/>
          <w:sz w:val="22"/>
          <w:szCs w:val="22"/>
        </w:rPr>
        <w:t xml:space="preserve"> и подтверждение Заказа </w:t>
      </w:r>
      <w:r w:rsidRPr="00091A74">
        <w:rPr>
          <w:rFonts w:ascii="Arial Narrow" w:hAnsi="Arial Narrow"/>
          <w:sz w:val="22"/>
          <w:szCs w:val="22"/>
        </w:rPr>
        <w:t xml:space="preserve">Покупателю </w:t>
      </w:r>
      <w:r w:rsidR="00CD2C2A" w:rsidRPr="00091A74">
        <w:rPr>
          <w:rFonts w:ascii="Arial Narrow" w:hAnsi="Arial Narrow"/>
          <w:sz w:val="22"/>
          <w:szCs w:val="22"/>
        </w:rPr>
        <w:t>могут направляться на бумажном носителе</w:t>
      </w:r>
      <w:r w:rsidR="00720381" w:rsidRPr="00091A74">
        <w:rPr>
          <w:rFonts w:ascii="Arial Narrow" w:hAnsi="Arial Narrow"/>
          <w:sz w:val="22"/>
          <w:szCs w:val="22"/>
        </w:rPr>
        <w:t xml:space="preserve"> (оригинал)</w:t>
      </w:r>
      <w:r w:rsidR="00CD2C2A" w:rsidRPr="00091A74">
        <w:rPr>
          <w:rFonts w:ascii="Arial Narrow" w:hAnsi="Arial Narrow"/>
          <w:sz w:val="22"/>
          <w:szCs w:val="22"/>
        </w:rPr>
        <w:t>,</w:t>
      </w:r>
      <w:r w:rsidR="007B2570" w:rsidRPr="00091A74">
        <w:rPr>
          <w:rFonts w:ascii="Arial Narrow" w:hAnsi="Arial Narrow"/>
          <w:sz w:val="22"/>
          <w:szCs w:val="22"/>
        </w:rPr>
        <w:t xml:space="preserve"> посредством факса или</w:t>
      </w:r>
      <w:r w:rsidR="00CD2C2A" w:rsidRPr="00091A74">
        <w:rPr>
          <w:rFonts w:ascii="Arial Narrow" w:hAnsi="Arial Narrow"/>
          <w:sz w:val="22"/>
          <w:szCs w:val="22"/>
        </w:rPr>
        <w:t xml:space="preserve"> в электронном виде</w:t>
      </w:r>
      <w:r w:rsidR="00720381" w:rsidRPr="00091A74">
        <w:rPr>
          <w:rFonts w:ascii="Arial Narrow" w:hAnsi="Arial Narrow"/>
          <w:sz w:val="22"/>
          <w:szCs w:val="22"/>
        </w:rPr>
        <w:t>.</w:t>
      </w:r>
    </w:p>
    <w:p w:rsidR="00CD2C2A" w:rsidRPr="00091A74" w:rsidRDefault="0099404B" w:rsidP="00764873">
      <w:pPr>
        <w:jc w:val="both"/>
        <w:rPr>
          <w:rFonts w:ascii="Arial Narrow" w:hAnsi="Arial Narrow"/>
          <w:color w:val="FF0000"/>
          <w:sz w:val="22"/>
          <w:szCs w:val="22"/>
          <w:u w:val="single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9F5713" w:rsidRPr="00091A74">
        <w:rPr>
          <w:rFonts w:ascii="Arial Narrow" w:hAnsi="Arial Narrow"/>
          <w:sz w:val="22"/>
          <w:szCs w:val="22"/>
        </w:rPr>
        <w:t xml:space="preserve">.2. </w:t>
      </w:r>
      <w:r w:rsidR="00CD2C2A" w:rsidRPr="00091A74">
        <w:rPr>
          <w:rFonts w:ascii="Arial Narrow" w:hAnsi="Arial Narrow"/>
          <w:sz w:val="22"/>
          <w:szCs w:val="22"/>
        </w:rPr>
        <w:t>Поставка</w:t>
      </w:r>
      <w:r w:rsidR="00720381" w:rsidRPr="00091A74">
        <w:rPr>
          <w:rFonts w:ascii="Arial Narrow" w:hAnsi="Arial Narrow"/>
          <w:sz w:val="22"/>
          <w:szCs w:val="22"/>
        </w:rPr>
        <w:t xml:space="preserve"> (отгрузка)</w:t>
      </w:r>
      <w:r w:rsidR="00CD2C2A" w:rsidRPr="00091A74">
        <w:rPr>
          <w:rFonts w:ascii="Arial Narrow" w:hAnsi="Arial Narrow"/>
          <w:sz w:val="22"/>
          <w:szCs w:val="22"/>
        </w:rPr>
        <w:t xml:space="preserve"> Товара осуществляется в срок, дополнительно согласованный Сторонами.</w:t>
      </w:r>
      <w:r w:rsidR="00764873" w:rsidRPr="00091A74">
        <w:rPr>
          <w:rFonts w:ascii="Arial Narrow" w:hAnsi="Arial Narrow"/>
          <w:sz w:val="22"/>
          <w:szCs w:val="22"/>
        </w:rPr>
        <w:t xml:space="preserve"> </w:t>
      </w:r>
    </w:p>
    <w:p w:rsidR="00CD2C2A" w:rsidRPr="00091A74" w:rsidRDefault="0099404B" w:rsidP="009244D4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9F5713" w:rsidRPr="00091A74">
        <w:rPr>
          <w:rFonts w:ascii="Arial Narrow" w:hAnsi="Arial Narrow"/>
          <w:sz w:val="22"/>
          <w:szCs w:val="22"/>
        </w:rPr>
        <w:t xml:space="preserve">.3. </w:t>
      </w:r>
      <w:r w:rsidR="00E01DC9" w:rsidRPr="00091A74">
        <w:rPr>
          <w:rFonts w:ascii="Arial Narrow" w:hAnsi="Arial Narrow"/>
          <w:color w:val="000000"/>
          <w:spacing w:val="1"/>
          <w:sz w:val="22"/>
          <w:szCs w:val="22"/>
        </w:rPr>
        <w:t xml:space="preserve">Качество и комплектность Товара должны </w:t>
      </w:r>
      <w:proofErr w:type="gramStart"/>
      <w:r w:rsidR="00467DCC" w:rsidRPr="00091A74">
        <w:rPr>
          <w:rFonts w:ascii="Arial Narrow" w:hAnsi="Arial Narrow"/>
          <w:sz w:val="22"/>
          <w:szCs w:val="22"/>
        </w:rPr>
        <w:t>соответствовать  установленным</w:t>
      </w:r>
      <w:proofErr w:type="gramEnd"/>
      <w:r w:rsidR="00467DCC" w:rsidRPr="00091A74">
        <w:rPr>
          <w:rFonts w:ascii="Arial Narrow" w:hAnsi="Arial Narrow"/>
          <w:sz w:val="22"/>
          <w:szCs w:val="22"/>
        </w:rPr>
        <w:t xml:space="preserve"> в РФ Государственным стандартам и/или техническим условиям завода-изготовителя. 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>Поставщик обязуется поставлять Товар в комплекте с относящейся к н</w:t>
      </w:r>
      <w:r w:rsidR="009F5713" w:rsidRPr="00091A74">
        <w:rPr>
          <w:rFonts w:ascii="Arial Narrow" w:hAnsi="Arial Narrow"/>
          <w:color w:val="000000"/>
          <w:sz w:val="22"/>
          <w:szCs w:val="22"/>
        </w:rPr>
        <w:t>е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>м</w:t>
      </w:r>
      <w:r w:rsidR="009F5713" w:rsidRPr="00091A74">
        <w:rPr>
          <w:rFonts w:ascii="Arial Narrow" w:hAnsi="Arial Narrow"/>
          <w:color w:val="000000"/>
          <w:sz w:val="22"/>
          <w:szCs w:val="22"/>
        </w:rPr>
        <w:t>у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 xml:space="preserve"> документацией. </w:t>
      </w:r>
    </w:p>
    <w:p w:rsidR="00CD2C2A" w:rsidRPr="00091A74" w:rsidRDefault="0099404B" w:rsidP="00CD2C2A">
      <w:pPr>
        <w:numPr>
          <w:ilvl w:val="1"/>
          <w:numId w:val="0"/>
        </w:numPr>
        <w:tabs>
          <w:tab w:val="num" w:pos="567"/>
        </w:tabs>
        <w:ind w:left="567" w:right="-2" w:hanging="567"/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9F5713" w:rsidRPr="00091A74">
        <w:rPr>
          <w:rFonts w:ascii="Arial Narrow" w:hAnsi="Arial Narrow"/>
          <w:sz w:val="22"/>
          <w:szCs w:val="22"/>
        </w:rPr>
        <w:t xml:space="preserve">.4. </w:t>
      </w:r>
      <w:r w:rsidR="00CD2C2A" w:rsidRPr="00091A74">
        <w:rPr>
          <w:rFonts w:ascii="Arial Narrow" w:hAnsi="Arial Narrow"/>
          <w:sz w:val="22"/>
          <w:szCs w:val="22"/>
        </w:rPr>
        <w:t xml:space="preserve">Датой поставки Товара является дата </w:t>
      </w:r>
      <w:r w:rsidR="003F56B9" w:rsidRPr="00091A74">
        <w:rPr>
          <w:rFonts w:ascii="Arial Narrow" w:hAnsi="Arial Narrow"/>
          <w:sz w:val="22"/>
          <w:szCs w:val="22"/>
        </w:rPr>
        <w:t xml:space="preserve">зафиксированная в </w:t>
      </w:r>
      <w:r w:rsidR="00CD2C2A" w:rsidRPr="00091A74">
        <w:rPr>
          <w:rFonts w:ascii="Arial Narrow" w:hAnsi="Arial Narrow"/>
          <w:sz w:val="22"/>
          <w:szCs w:val="22"/>
        </w:rPr>
        <w:t xml:space="preserve">соответствующей </w:t>
      </w:r>
      <w:r w:rsidR="009F5713" w:rsidRPr="00091A74">
        <w:rPr>
          <w:rFonts w:ascii="Arial Narrow" w:hAnsi="Arial Narrow"/>
          <w:sz w:val="22"/>
          <w:szCs w:val="22"/>
        </w:rPr>
        <w:t>н</w:t>
      </w:r>
      <w:r w:rsidR="00CD2C2A" w:rsidRPr="00091A74">
        <w:rPr>
          <w:rFonts w:ascii="Arial Narrow" w:hAnsi="Arial Narrow"/>
          <w:sz w:val="22"/>
          <w:szCs w:val="22"/>
        </w:rPr>
        <w:t>акладной</w:t>
      </w:r>
      <w:r w:rsidR="001843C6" w:rsidRPr="00091A74">
        <w:rPr>
          <w:rFonts w:ascii="Arial Narrow" w:hAnsi="Arial Narrow"/>
          <w:sz w:val="22"/>
          <w:szCs w:val="22"/>
        </w:rPr>
        <w:t xml:space="preserve"> </w:t>
      </w:r>
      <w:r w:rsidR="00930412" w:rsidRPr="00091A74">
        <w:rPr>
          <w:rFonts w:ascii="Arial Narrow" w:hAnsi="Arial Narrow"/>
          <w:sz w:val="22"/>
          <w:szCs w:val="22"/>
        </w:rPr>
        <w:t xml:space="preserve">(ТН, ТТН, </w:t>
      </w:r>
      <w:r w:rsidR="001843C6" w:rsidRPr="00091A74">
        <w:rPr>
          <w:rFonts w:ascii="Arial Narrow" w:hAnsi="Arial Narrow"/>
          <w:sz w:val="22"/>
          <w:szCs w:val="22"/>
        </w:rPr>
        <w:t>ЖД</w:t>
      </w:r>
      <w:r w:rsidR="00930412" w:rsidRPr="00091A74">
        <w:rPr>
          <w:rFonts w:ascii="Arial Narrow" w:hAnsi="Arial Narrow"/>
          <w:sz w:val="22"/>
          <w:szCs w:val="22"/>
        </w:rPr>
        <w:t>)</w:t>
      </w:r>
      <w:r w:rsidR="00CD2C2A" w:rsidRPr="00091A74">
        <w:rPr>
          <w:rFonts w:ascii="Arial Narrow" w:hAnsi="Arial Narrow"/>
          <w:sz w:val="22"/>
          <w:szCs w:val="22"/>
        </w:rPr>
        <w:t>.</w:t>
      </w:r>
    </w:p>
    <w:p w:rsidR="00CD2C2A" w:rsidRPr="00091A74" w:rsidRDefault="0099404B" w:rsidP="00EF4D0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EF1124" w:rsidRPr="00091A74">
        <w:rPr>
          <w:rFonts w:ascii="Arial Narrow" w:hAnsi="Arial Narrow"/>
          <w:sz w:val="22"/>
          <w:szCs w:val="22"/>
        </w:rPr>
        <w:t xml:space="preserve">.5. </w:t>
      </w:r>
      <w:r w:rsidR="00CD2C2A" w:rsidRPr="00091A74">
        <w:rPr>
          <w:rFonts w:ascii="Arial Narrow" w:hAnsi="Arial Narrow"/>
          <w:sz w:val="22"/>
          <w:szCs w:val="22"/>
        </w:rPr>
        <w:t xml:space="preserve">В случае </w:t>
      </w:r>
      <w:proofErr w:type="spellStart"/>
      <w:r w:rsidR="00CD2C2A" w:rsidRPr="00091A74">
        <w:rPr>
          <w:rFonts w:ascii="Arial Narrow" w:hAnsi="Arial Narrow"/>
          <w:sz w:val="22"/>
          <w:szCs w:val="22"/>
        </w:rPr>
        <w:t>невыборки</w:t>
      </w:r>
      <w:proofErr w:type="spellEnd"/>
      <w:r w:rsidR="00CD2C2A" w:rsidRPr="00091A74">
        <w:rPr>
          <w:rFonts w:ascii="Arial Narrow" w:hAnsi="Arial Narrow"/>
          <w:sz w:val="22"/>
          <w:szCs w:val="22"/>
        </w:rPr>
        <w:t xml:space="preserve"> Покупателем Товара в согласованный срок, Стороны согласовывают новый срок поставки Товара. Частичная выборка заказанного Товара Покупателем допускается</w:t>
      </w:r>
      <w:r w:rsidR="00EF1124" w:rsidRPr="00091A74">
        <w:rPr>
          <w:rFonts w:ascii="Arial Narrow" w:hAnsi="Arial Narrow"/>
          <w:sz w:val="22"/>
          <w:szCs w:val="22"/>
        </w:rPr>
        <w:t xml:space="preserve"> только с согласия</w:t>
      </w:r>
      <w:r w:rsidR="00CA0961" w:rsidRPr="00091A74">
        <w:rPr>
          <w:rFonts w:ascii="Arial Narrow" w:hAnsi="Arial Narrow"/>
          <w:sz w:val="22"/>
          <w:szCs w:val="22"/>
        </w:rPr>
        <w:t xml:space="preserve"> Продавца</w:t>
      </w:r>
      <w:r w:rsidR="00CD2C2A" w:rsidRPr="00091A74">
        <w:rPr>
          <w:rFonts w:ascii="Arial Narrow" w:hAnsi="Arial Narrow"/>
          <w:sz w:val="22"/>
          <w:szCs w:val="22"/>
        </w:rPr>
        <w:t>. Частичная поставка Товара П</w:t>
      </w:r>
      <w:r w:rsidR="00CA0961" w:rsidRPr="00091A74">
        <w:rPr>
          <w:rFonts w:ascii="Arial Narrow" w:hAnsi="Arial Narrow"/>
          <w:sz w:val="22"/>
          <w:szCs w:val="22"/>
        </w:rPr>
        <w:t>родавцом</w:t>
      </w:r>
      <w:r w:rsidR="00CD2C2A" w:rsidRPr="00091A74">
        <w:rPr>
          <w:rFonts w:ascii="Arial Narrow" w:hAnsi="Arial Narrow"/>
          <w:sz w:val="22"/>
          <w:szCs w:val="22"/>
        </w:rPr>
        <w:t xml:space="preserve"> допускается. Факт частичной поставки не может быть основанием одностороннего отказа Покупателя от подтвержденного Заказа.</w:t>
      </w:r>
    </w:p>
    <w:p w:rsidR="006738EC" w:rsidRPr="00091A74" w:rsidRDefault="0099404B" w:rsidP="00CA096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CA0961" w:rsidRPr="00091A74">
        <w:rPr>
          <w:rFonts w:ascii="Arial Narrow" w:hAnsi="Arial Narrow"/>
          <w:sz w:val="22"/>
          <w:szCs w:val="22"/>
        </w:rPr>
        <w:t xml:space="preserve">.6. </w:t>
      </w:r>
      <w:r w:rsidR="00CD2C2A" w:rsidRPr="00091A74">
        <w:rPr>
          <w:rFonts w:ascii="Arial Narrow" w:hAnsi="Arial Narrow"/>
          <w:sz w:val="22"/>
          <w:szCs w:val="22"/>
        </w:rPr>
        <w:t xml:space="preserve">Поставка (отгрузка) Товара производится на складе </w:t>
      </w:r>
      <w:r w:rsidR="00CA0961" w:rsidRPr="00091A74">
        <w:rPr>
          <w:rFonts w:ascii="Arial Narrow" w:hAnsi="Arial Narrow"/>
          <w:sz w:val="22"/>
          <w:szCs w:val="22"/>
        </w:rPr>
        <w:t>Продавца</w:t>
      </w:r>
      <w:r w:rsidR="00CD2C2A" w:rsidRPr="00091A74">
        <w:rPr>
          <w:rFonts w:ascii="Arial Narrow" w:hAnsi="Arial Narrow"/>
          <w:sz w:val="22"/>
          <w:szCs w:val="22"/>
        </w:rPr>
        <w:t xml:space="preserve">. Доставка Товара на склад Покупателя осуществляется </w:t>
      </w:r>
      <w:r w:rsidR="00AC3E83" w:rsidRPr="00091A74">
        <w:rPr>
          <w:rFonts w:ascii="Arial Narrow" w:hAnsi="Arial Narrow"/>
          <w:color w:val="000000"/>
          <w:sz w:val="22"/>
          <w:szCs w:val="22"/>
        </w:rPr>
        <w:t>автомобильным транспортом</w:t>
      </w:r>
      <w:r w:rsidR="00AC3E83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>силами и</w:t>
      </w:r>
      <w:r w:rsidR="00D53A25" w:rsidRPr="00091A74">
        <w:rPr>
          <w:rFonts w:ascii="Arial Narrow" w:hAnsi="Arial Narrow"/>
          <w:sz w:val="22"/>
          <w:szCs w:val="22"/>
        </w:rPr>
        <w:t>/или</w:t>
      </w:r>
      <w:r w:rsidR="00CD2C2A" w:rsidRPr="00091A74">
        <w:rPr>
          <w:rFonts w:ascii="Arial Narrow" w:hAnsi="Arial Narrow"/>
          <w:sz w:val="22"/>
          <w:szCs w:val="22"/>
        </w:rPr>
        <w:t xml:space="preserve"> за счет Покупателя. </w:t>
      </w:r>
      <w:r w:rsidR="00D53A25" w:rsidRPr="00091A74">
        <w:rPr>
          <w:rFonts w:ascii="Arial Narrow" w:hAnsi="Arial Narrow"/>
          <w:sz w:val="22"/>
          <w:szCs w:val="22"/>
        </w:rPr>
        <w:t xml:space="preserve">Продавец </w:t>
      </w:r>
      <w:r w:rsidR="00CD2C2A" w:rsidRPr="00091A74">
        <w:rPr>
          <w:rFonts w:ascii="Arial Narrow" w:hAnsi="Arial Narrow"/>
          <w:sz w:val="22"/>
          <w:szCs w:val="22"/>
        </w:rPr>
        <w:t>считается исполнившим свое обязательство по поставке с момента передачи Товара представителю Покупателя на складе</w:t>
      </w:r>
      <w:r w:rsidR="00D53A25" w:rsidRPr="00091A74">
        <w:rPr>
          <w:rFonts w:ascii="Arial Narrow" w:hAnsi="Arial Narrow"/>
          <w:sz w:val="22"/>
          <w:szCs w:val="22"/>
        </w:rPr>
        <w:t xml:space="preserve"> Продавца</w:t>
      </w:r>
      <w:r w:rsidR="00AC3E83" w:rsidRPr="00091A74">
        <w:rPr>
          <w:rFonts w:ascii="Arial Narrow" w:hAnsi="Arial Narrow"/>
          <w:sz w:val="22"/>
          <w:szCs w:val="22"/>
        </w:rPr>
        <w:t xml:space="preserve"> </w:t>
      </w:r>
      <w:r w:rsidR="00AC3E83" w:rsidRPr="00091A74">
        <w:rPr>
          <w:rFonts w:ascii="Arial Narrow" w:hAnsi="Arial Narrow"/>
          <w:color w:val="000000"/>
          <w:sz w:val="22"/>
          <w:szCs w:val="22"/>
        </w:rPr>
        <w:t>или первому уполномоченному Покупателем представителю перевозчика (транспортной компании)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CD2C2A" w:rsidRPr="00091A74" w:rsidRDefault="0099404B" w:rsidP="001A258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1A2581" w:rsidRPr="00091A74">
        <w:rPr>
          <w:rFonts w:ascii="Arial Narrow" w:hAnsi="Arial Narrow"/>
          <w:sz w:val="22"/>
          <w:szCs w:val="22"/>
        </w:rPr>
        <w:t>.</w:t>
      </w:r>
      <w:r w:rsidR="00582BA4" w:rsidRPr="00091A74">
        <w:rPr>
          <w:rFonts w:ascii="Arial Narrow" w:hAnsi="Arial Narrow"/>
          <w:sz w:val="22"/>
          <w:szCs w:val="22"/>
        </w:rPr>
        <w:t>7</w:t>
      </w:r>
      <w:r w:rsidR="001A2581" w:rsidRPr="00091A74">
        <w:rPr>
          <w:rFonts w:ascii="Arial Narrow" w:hAnsi="Arial Narrow"/>
          <w:sz w:val="22"/>
          <w:szCs w:val="22"/>
        </w:rPr>
        <w:t xml:space="preserve">. </w:t>
      </w:r>
      <w:r w:rsidR="00582BA4" w:rsidRPr="00091A74">
        <w:rPr>
          <w:rFonts w:ascii="Arial Narrow" w:hAnsi="Arial Narrow"/>
          <w:sz w:val="22"/>
          <w:szCs w:val="22"/>
        </w:rPr>
        <w:t xml:space="preserve">Отгрузка </w:t>
      </w:r>
      <w:r w:rsidR="00CD2C2A" w:rsidRPr="00091A74">
        <w:rPr>
          <w:rFonts w:ascii="Arial Narrow" w:hAnsi="Arial Narrow"/>
          <w:sz w:val="22"/>
          <w:szCs w:val="22"/>
        </w:rPr>
        <w:t>Товара производится только уполномоченному представителю Покупателя</w:t>
      </w:r>
      <w:r w:rsidR="00582BA4" w:rsidRPr="00091A74">
        <w:rPr>
          <w:rFonts w:ascii="Arial Narrow" w:hAnsi="Arial Narrow"/>
          <w:sz w:val="22"/>
          <w:szCs w:val="22"/>
        </w:rPr>
        <w:t xml:space="preserve"> </w:t>
      </w:r>
      <w:r w:rsidR="00582BA4" w:rsidRPr="00091A74">
        <w:rPr>
          <w:rFonts w:ascii="Arial Narrow" w:hAnsi="Arial Narrow"/>
          <w:color w:val="000000"/>
          <w:sz w:val="22"/>
          <w:szCs w:val="22"/>
        </w:rPr>
        <w:t>(перевозчика</w:t>
      </w:r>
      <w:r w:rsidR="00582BA4" w:rsidRPr="00091A74">
        <w:rPr>
          <w:rFonts w:ascii="Arial Narrow" w:hAnsi="Arial Narrow"/>
          <w:sz w:val="22"/>
          <w:szCs w:val="22"/>
        </w:rPr>
        <w:t>)</w:t>
      </w:r>
      <w:r w:rsidR="00CD2C2A" w:rsidRPr="00091A74">
        <w:rPr>
          <w:rFonts w:ascii="Arial Narrow" w:hAnsi="Arial Narrow"/>
          <w:sz w:val="22"/>
          <w:szCs w:val="22"/>
        </w:rPr>
        <w:t>, действующего по доверенности, выданной Покупателем</w:t>
      </w:r>
      <w:r w:rsidR="00582BA4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 xml:space="preserve">по форме, установленной действующим законодательством. В доверенности в обязательном порядке должны быть указаны верные </w:t>
      </w:r>
      <w:r w:rsidR="00A835EE" w:rsidRPr="00091A74">
        <w:rPr>
          <w:rFonts w:ascii="Arial Narrow" w:hAnsi="Arial Narrow"/>
          <w:sz w:val="22"/>
          <w:szCs w:val="22"/>
        </w:rPr>
        <w:t xml:space="preserve">и </w:t>
      </w:r>
      <w:proofErr w:type="gramStart"/>
      <w:r w:rsidR="00A835EE" w:rsidRPr="00091A74">
        <w:rPr>
          <w:rFonts w:ascii="Arial Narrow" w:hAnsi="Arial Narrow"/>
          <w:sz w:val="22"/>
          <w:szCs w:val="22"/>
        </w:rPr>
        <w:t xml:space="preserve">полные </w:t>
      </w:r>
      <w:r w:rsidR="00CD2C2A" w:rsidRPr="00091A74">
        <w:rPr>
          <w:rFonts w:ascii="Arial Narrow" w:hAnsi="Arial Narrow"/>
          <w:sz w:val="22"/>
          <w:szCs w:val="22"/>
        </w:rPr>
        <w:t xml:space="preserve">реквизиты </w:t>
      </w:r>
      <w:r w:rsidR="001A2581" w:rsidRPr="00091A74">
        <w:rPr>
          <w:rFonts w:ascii="Arial Narrow" w:hAnsi="Arial Narrow"/>
          <w:sz w:val="22"/>
          <w:szCs w:val="22"/>
        </w:rPr>
        <w:t>Продавца</w:t>
      </w:r>
      <w:proofErr w:type="gramEnd"/>
      <w:r w:rsidR="001A2581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 xml:space="preserve">и Покупателя, а также паспортные данные представителя. Доверенность на представителя должна быть подписана </w:t>
      </w:r>
      <w:r w:rsidR="00A835EE" w:rsidRPr="00091A74">
        <w:rPr>
          <w:rFonts w:ascii="Arial Narrow" w:hAnsi="Arial Narrow"/>
          <w:sz w:val="22"/>
          <w:szCs w:val="22"/>
        </w:rPr>
        <w:t xml:space="preserve">руководителем </w:t>
      </w:r>
      <w:r w:rsidR="00CD2C2A" w:rsidRPr="00091A74">
        <w:rPr>
          <w:rFonts w:ascii="Arial Narrow" w:hAnsi="Arial Narrow"/>
          <w:sz w:val="22"/>
          <w:szCs w:val="22"/>
        </w:rPr>
        <w:t>(иным</w:t>
      </w:r>
      <w:r w:rsidR="001A2581" w:rsidRPr="00091A74">
        <w:rPr>
          <w:rFonts w:ascii="Arial Narrow" w:hAnsi="Arial Narrow"/>
          <w:sz w:val="22"/>
          <w:szCs w:val="22"/>
        </w:rPr>
        <w:t xml:space="preserve"> </w:t>
      </w:r>
      <w:r w:rsidR="00D336B8" w:rsidRPr="00091A74">
        <w:rPr>
          <w:rFonts w:ascii="Arial Narrow" w:hAnsi="Arial Narrow"/>
          <w:sz w:val="22"/>
          <w:szCs w:val="22"/>
        </w:rPr>
        <w:t xml:space="preserve">надлежаще уполномоченным </w:t>
      </w:r>
      <w:r w:rsidR="00CD2C2A" w:rsidRPr="00091A74">
        <w:rPr>
          <w:rFonts w:ascii="Arial Narrow" w:hAnsi="Arial Narrow"/>
          <w:sz w:val="22"/>
          <w:szCs w:val="22"/>
        </w:rPr>
        <w:t>исполнительным органом)</w:t>
      </w:r>
      <w:r w:rsidR="001A2581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 xml:space="preserve">Покупателя и содержать оттиск печати Покупателя. Использование факсимиле вместо подписи не допускается. </w:t>
      </w:r>
    </w:p>
    <w:p w:rsidR="00D336B8" w:rsidRPr="00091A74" w:rsidRDefault="00D336B8" w:rsidP="001A258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ab/>
        <w:t xml:space="preserve">Покупатель </w:t>
      </w:r>
      <w:r w:rsidR="006011D9" w:rsidRPr="00091A74">
        <w:rPr>
          <w:rFonts w:ascii="Arial Narrow" w:hAnsi="Arial Narrow"/>
          <w:sz w:val="22"/>
          <w:szCs w:val="22"/>
        </w:rPr>
        <w:t>является</w:t>
      </w:r>
      <w:r w:rsidR="003A02DA" w:rsidRPr="00091A74">
        <w:rPr>
          <w:rFonts w:ascii="Arial Narrow" w:hAnsi="Arial Narrow"/>
          <w:sz w:val="22"/>
          <w:szCs w:val="22"/>
        </w:rPr>
        <w:t xml:space="preserve"> в полном объеме </w:t>
      </w:r>
      <w:r w:rsidRPr="00091A74">
        <w:rPr>
          <w:rFonts w:ascii="Arial Narrow" w:hAnsi="Arial Narrow"/>
          <w:sz w:val="22"/>
          <w:szCs w:val="22"/>
        </w:rPr>
        <w:t>ответственн</w:t>
      </w:r>
      <w:r w:rsidR="003A02DA" w:rsidRPr="00091A74">
        <w:rPr>
          <w:rFonts w:ascii="Arial Narrow" w:hAnsi="Arial Narrow"/>
          <w:sz w:val="22"/>
          <w:szCs w:val="22"/>
        </w:rPr>
        <w:t>ым</w:t>
      </w:r>
      <w:r w:rsidRPr="00091A74">
        <w:rPr>
          <w:rFonts w:ascii="Arial Narrow" w:hAnsi="Arial Narrow"/>
          <w:sz w:val="22"/>
          <w:szCs w:val="22"/>
        </w:rPr>
        <w:t xml:space="preserve"> за </w:t>
      </w:r>
      <w:r w:rsidR="00E26CF3" w:rsidRPr="00091A74">
        <w:rPr>
          <w:rFonts w:ascii="Arial Narrow" w:hAnsi="Arial Narrow"/>
          <w:sz w:val="22"/>
          <w:szCs w:val="22"/>
        </w:rPr>
        <w:t>не</w:t>
      </w:r>
      <w:r w:rsidRPr="00091A74">
        <w:rPr>
          <w:rFonts w:ascii="Arial Narrow" w:hAnsi="Arial Narrow"/>
          <w:sz w:val="22"/>
          <w:szCs w:val="22"/>
        </w:rPr>
        <w:t>надлежащее оформление доверенностей</w:t>
      </w:r>
      <w:r w:rsidR="00AB3CCD" w:rsidRPr="00091A74">
        <w:rPr>
          <w:rFonts w:ascii="Arial Narrow" w:hAnsi="Arial Narrow"/>
          <w:sz w:val="22"/>
          <w:szCs w:val="22"/>
        </w:rPr>
        <w:t xml:space="preserve">, а </w:t>
      </w:r>
      <w:proofErr w:type="gramStart"/>
      <w:r w:rsidR="00AB3CCD" w:rsidRPr="00091A74">
        <w:rPr>
          <w:rFonts w:ascii="Arial Narrow" w:hAnsi="Arial Narrow"/>
          <w:sz w:val="22"/>
          <w:szCs w:val="22"/>
        </w:rPr>
        <w:t>также</w:t>
      </w:r>
      <w:r w:rsidR="003A02DA" w:rsidRPr="00091A74">
        <w:rPr>
          <w:rFonts w:ascii="Arial Narrow" w:hAnsi="Arial Narrow"/>
          <w:sz w:val="22"/>
          <w:szCs w:val="22"/>
        </w:rPr>
        <w:t xml:space="preserve">  несет</w:t>
      </w:r>
      <w:proofErr w:type="gramEnd"/>
      <w:r w:rsidR="006011D9" w:rsidRPr="00091A74">
        <w:rPr>
          <w:rFonts w:ascii="Arial Narrow" w:hAnsi="Arial Narrow"/>
          <w:sz w:val="22"/>
          <w:szCs w:val="22"/>
        </w:rPr>
        <w:t xml:space="preserve"> все риски</w:t>
      </w:r>
      <w:r w:rsidR="00D93744" w:rsidRPr="00091A74">
        <w:rPr>
          <w:rFonts w:ascii="Arial Narrow" w:hAnsi="Arial Narrow"/>
          <w:sz w:val="22"/>
          <w:szCs w:val="22"/>
        </w:rPr>
        <w:t>,</w:t>
      </w:r>
      <w:r w:rsidR="006011D9" w:rsidRPr="00091A74">
        <w:rPr>
          <w:rFonts w:ascii="Arial Narrow" w:hAnsi="Arial Narrow"/>
          <w:sz w:val="22"/>
          <w:szCs w:val="22"/>
        </w:rPr>
        <w:t xml:space="preserve"> связанные с </w:t>
      </w:r>
      <w:r w:rsidR="00AB3CCD" w:rsidRPr="00091A74">
        <w:rPr>
          <w:rFonts w:ascii="Arial Narrow" w:hAnsi="Arial Narrow"/>
          <w:sz w:val="22"/>
          <w:szCs w:val="22"/>
        </w:rPr>
        <w:t xml:space="preserve">учетом (хранением) и </w:t>
      </w:r>
      <w:r w:rsidRPr="00091A74">
        <w:rPr>
          <w:rFonts w:ascii="Arial Narrow" w:hAnsi="Arial Narrow"/>
          <w:sz w:val="22"/>
          <w:szCs w:val="22"/>
        </w:rPr>
        <w:t>выда</w:t>
      </w:r>
      <w:r w:rsidR="003A02DA" w:rsidRPr="00091A74">
        <w:rPr>
          <w:rFonts w:ascii="Arial Narrow" w:hAnsi="Arial Narrow"/>
          <w:sz w:val="22"/>
          <w:szCs w:val="22"/>
        </w:rPr>
        <w:t>чей</w:t>
      </w:r>
      <w:r w:rsidR="00AB3CCD" w:rsidRPr="00091A74">
        <w:rPr>
          <w:rFonts w:ascii="Arial Narrow" w:hAnsi="Arial Narrow"/>
          <w:sz w:val="22"/>
          <w:szCs w:val="22"/>
        </w:rPr>
        <w:t xml:space="preserve"> доверенностей своим</w:t>
      </w:r>
      <w:r w:rsidR="003A02DA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>представителям</w:t>
      </w:r>
      <w:r w:rsidR="00AB3CCD" w:rsidRPr="00091A74">
        <w:rPr>
          <w:rFonts w:ascii="Arial Narrow" w:hAnsi="Arial Narrow"/>
          <w:sz w:val="22"/>
          <w:szCs w:val="22"/>
        </w:rPr>
        <w:t>.</w:t>
      </w:r>
      <w:r w:rsidR="00E26CF3" w:rsidRPr="00091A74">
        <w:rPr>
          <w:rFonts w:ascii="Arial Narrow" w:hAnsi="Arial Narrow"/>
          <w:sz w:val="22"/>
          <w:szCs w:val="22"/>
        </w:rPr>
        <w:t xml:space="preserve"> </w:t>
      </w:r>
    </w:p>
    <w:p w:rsidR="00CD2C2A" w:rsidRPr="00091A74" w:rsidRDefault="0099404B" w:rsidP="001A258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1A2581" w:rsidRPr="00091A74">
        <w:rPr>
          <w:rFonts w:ascii="Arial Narrow" w:hAnsi="Arial Narrow"/>
          <w:sz w:val="22"/>
          <w:szCs w:val="22"/>
        </w:rPr>
        <w:t>.</w:t>
      </w:r>
      <w:r w:rsidR="00582BA4" w:rsidRPr="00091A74">
        <w:rPr>
          <w:rFonts w:ascii="Arial Narrow" w:hAnsi="Arial Narrow"/>
          <w:sz w:val="22"/>
          <w:szCs w:val="22"/>
        </w:rPr>
        <w:t>8</w:t>
      </w:r>
      <w:r w:rsidR="001A2581" w:rsidRPr="00091A74">
        <w:rPr>
          <w:rFonts w:ascii="Arial Narrow" w:hAnsi="Arial Narrow"/>
          <w:sz w:val="22"/>
          <w:szCs w:val="22"/>
        </w:rPr>
        <w:t xml:space="preserve">. </w:t>
      </w:r>
      <w:r w:rsidR="00CD2C2A" w:rsidRPr="00091A74">
        <w:rPr>
          <w:rFonts w:ascii="Arial Narrow" w:hAnsi="Arial Narrow"/>
          <w:sz w:val="22"/>
          <w:szCs w:val="22"/>
        </w:rPr>
        <w:t>Помимо указанного, при поставке (отгрузке) Товара представитель</w:t>
      </w:r>
      <w:r w:rsidR="00582BA4" w:rsidRPr="00091A74">
        <w:rPr>
          <w:rFonts w:ascii="Arial Narrow" w:hAnsi="Arial Narrow"/>
          <w:sz w:val="22"/>
          <w:szCs w:val="22"/>
        </w:rPr>
        <w:t xml:space="preserve"> Покупателя </w:t>
      </w:r>
      <w:r w:rsidR="00582BA4" w:rsidRPr="00091A74">
        <w:rPr>
          <w:rFonts w:ascii="Arial Narrow" w:hAnsi="Arial Narrow"/>
          <w:color w:val="000000"/>
          <w:sz w:val="22"/>
          <w:szCs w:val="22"/>
        </w:rPr>
        <w:t>(перевозчика)</w:t>
      </w:r>
      <w:r w:rsidR="00CD2C2A" w:rsidRPr="00091A74">
        <w:rPr>
          <w:rFonts w:ascii="Arial Narrow" w:hAnsi="Arial Narrow"/>
          <w:sz w:val="22"/>
          <w:szCs w:val="22"/>
        </w:rPr>
        <w:t xml:space="preserve"> обязан иметь при себе паспорт или иной документ, удостоверяющий его личность.</w:t>
      </w:r>
    </w:p>
    <w:p w:rsidR="00582BA4" w:rsidRPr="00091A74" w:rsidRDefault="0099404B" w:rsidP="00F54D6D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1A2581" w:rsidRPr="00091A74">
        <w:rPr>
          <w:rFonts w:ascii="Arial Narrow" w:hAnsi="Arial Narrow"/>
          <w:sz w:val="22"/>
          <w:szCs w:val="22"/>
        </w:rPr>
        <w:t>.</w:t>
      </w:r>
      <w:r w:rsidR="00582BA4" w:rsidRPr="00091A74">
        <w:rPr>
          <w:rFonts w:ascii="Arial Narrow" w:hAnsi="Arial Narrow"/>
          <w:sz w:val="22"/>
          <w:szCs w:val="22"/>
        </w:rPr>
        <w:t>9</w:t>
      </w:r>
      <w:r w:rsidR="001A2581" w:rsidRPr="00091A74">
        <w:rPr>
          <w:rFonts w:ascii="Arial Narrow" w:hAnsi="Arial Narrow"/>
          <w:sz w:val="22"/>
          <w:szCs w:val="22"/>
        </w:rPr>
        <w:t xml:space="preserve">. </w:t>
      </w:r>
      <w:r w:rsidR="00CD2C2A" w:rsidRPr="00091A74">
        <w:rPr>
          <w:rFonts w:ascii="Arial Narrow" w:hAnsi="Arial Narrow"/>
          <w:sz w:val="22"/>
          <w:szCs w:val="22"/>
        </w:rPr>
        <w:t>При несоблюдении вышеуказанных требований поставка (отгрузка) Товара не производится</w:t>
      </w:r>
      <w:r w:rsidR="00F54D6D" w:rsidRPr="00091A74">
        <w:rPr>
          <w:rFonts w:ascii="Arial Narrow" w:hAnsi="Arial Narrow"/>
          <w:sz w:val="22"/>
          <w:szCs w:val="22"/>
        </w:rPr>
        <w:t>.</w:t>
      </w:r>
    </w:p>
    <w:p w:rsidR="00582BA4" w:rsidRPr="00091A74" w:rsidRDefault="00582BA4" w:rsidP="00582BA4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 xml:space="preserve">2.10. По письменному согласованию </w:t>
      </w:r>
      <w:r w:rsidR="00430915" w:rsidRPr="00091A74">
        <w:rPr>
          <w:rFonts w:ascii="Arial Narrow" w:hAnsi="Arial Narrow"/>
          <w:color w:val="000000"/>
          <w:sz w:val="22"/>
          <w:szCs w:val="22"/>
        </w:rPr>
        <w:t xml:space="preserve">между </w:t>
      </w:r>
      <w:r w:rsidRPr="00091A74">
        <w:rPr>
          <w:rFonts w:ascii="Arial Narrow" w:hAnsi="Arial Narrow"/>
          <w:color w:val="000000"/>
          <w:sz w:val="22"/>
          <w:szCs w:val="22"/>
        </w:rPr>
        <w:t>Сторон</w:t>
      </w:r>
      <w:r w:rsidR="00430915" w:rsidRPr="00091A74">
        <w:rPr>
          <w:rFonts w:ascii="Arial Narrow" w:hAnsi="Arial Narrow"/>
          <w:color w:val="000000"/>
          <w:sz w:val="22"/>
          <w:szCs w:val="22"/>
        </w:rPr>
        <w:t>ами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 </w:t>
      </w:r>
      <w:r w:rsidR="00430915" w:rsidRPr="00091A74">
        <w:rPr>
          <w:rFonts w:ascii="Arial Narrow" w:hAnsi="Arial Narrow"/>
          <w:color w:val="000000"/>
          <w:sz w:val="22"/>
          <w:szCs w:val="22"/>
        </w:rPr>
        <w:t xml:space="preserve">Продавец вправе организовать доставку </w:t>
      </w:r>
      <w:r w:rsidRPr="00091A74">
        <w:rPr>
          <w:rFonts w:ascii="Arial Narrow" w:hAnsi="Arial Narrow"/>
          <w:color w:val="000000"/>
          <w:sz w:val="22"/>
          <w:szCs w:val="22"/>
        </w:rPr>
        <w:t>Товара</w:t>
      </w:r>
      <w:r w:rsidR="00430915" w:rsidRPr="00091A74">
        <w:rPr>
          <w:rFonts w:ascii="Arial Narrow" w:hAnsi="Arial Narrow"/>
          <w:color w:val="000000"/>
          <w:sz w:val="22"/>
          <w:szCs w:val="22"/>
        </w:rPr>
        <w:t xml:space="preserve"> Покупателю и за счет Покупателя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 железнодорожным транспортом</w:t>
      </w:r>
      <w:r w:rsidR="00414852" w:rsidRPr="00091A74">
        <w:rPr>
          <w:rFonts w:ascii="Arial Narrow" w:hAnsi="Arial Narrow"/>
          <w:color w:val="000000"/>
          <w:sz w:val="22"/>
          <w:szCs w:val="22"/>
        </w:rPr>
        <w:t>, сборными вагонами или в контейнерах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99404B" w:rsidRPr="00091A74" w:rsidRDefault="0099404B" w:rsidP="00F54D6D">
      <w:pPr>
        <w:jc w:val="both"/>
        <w:rPr>
          <w:rFonts w:ascii="Arial Narrow" w:hAnsi="Arial Narrow"/>
          <w:i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2</w:t>
      </w:r>
      <w:r w:rsidR="00F54D6D" w:rsidRPr="00091A74">
        <w:rPr>
          <w:rFonts w:ascii="Arial Narrow" w:hAnsi="Arial Narrow"/>
          <w:sz w:val="22"/>
          <w:szCs w:val="22"/>
        </w:rPr>
        <w:t xml:space="preserve">.11. </w:t>
      </w:r>
      <w:r w:rsidR="00CD2C2A" w:rsidRPr="00091A74">
        <w:rPr>
          <w:rFonts w:ascii="Arial Narrow" w:hAnsi="Arial Narrow"/>
          <w:sz w:val="22"/>
          <w:szCs w:val="22"/>
        </w:rPr>
        <w:t>Право собственности на Товар, а также риски случайной гибели и</w:t>
      </w:r>
      <w:r w:rsidR="001A2581" w:rsidRPr="00091A74">
        <w:rPr>
          <w:rFonts w:ascii="Arial Narrow" w:hAnsi="Arial Narrow"/>
          <w:sz w:val="22"/>
          <w:szCs w:val="22"/>
        </w:rPr>
        <w:t>/или</w:t>
      </w:r>
      <w:r w:rsidR="00CD2C2A" w:rsidRPr="00091A74">
        <w:rPr>
          <w:rFonts w:ascii="Arial Narrow" w:hAnsi="Arial Narrow"/>
          <w:sz w:val="22"/>
          <w:szCs w:val="22"/>
        </w:rPr>
        <w:t xml:space="preserve"> повреждения Товара переходят</w:t>
      </w:r>
      <w:r w:rsidR="00414852" w:rsidRPr="00091A74">
        <w:rPr>
          <w:rFonts w:ascii="Arial Narrow" w:hAnsi="Arial Narrow"/>
          <w:sz w:val="22"/>
          <w:szCs w:val="22"/>
        </w:rPr>
        <w:t xml:space="preserve"> от Продавца</w:t>
      </w:r>
      <w:r w:rsidR="00CD2C2A" w:rsidRPr="00091A74">
        <w:rPr>
          <w:rFonts w:ascii="Arial Narrow" w:hAnsi="Arial Narrow"/>
          <w:sz w:val="22"/>
          <w:szCs w:val="22"/>
        </w:rPr>
        <w:t xml:space="preserve"> к Покупателю</w:t>
      </w:r>
      <w:r w:rsidR="00CD2C2A" w:rsidRPr="00091A74">
        <w:rPr>
          <w:rFonts w:ascii="Arial Narrow" w:hAnsi="Arial Narrow"/>
          <w:i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 xml:space="preserve">с момента отгрузки Товара </w:t>
      </w:r>
      <w:r w:rsidR="00414852" w:rsidRPr="00091A74">
        <w:rPr>
          <w:rFonts w:ascii="Arial Narrow" w:hAnsi="Arial Narrow"/>
          <w:sz w:val="22"/>
          <w:szCs w:val="22"/>
        </w:rPr>
        <w:t xml:space="preserve">представителю </w:t>
      </w:r>
      <w:r w:rsidR="00CD2C2A" w:rsidRPr="00091A74">
        <w:rPr>
          <w:rFonts w:ascii="Arial Narrow" w:hAnsi="Arial Narrow"/>
          <w:sz w:val="22"/>
          <w:szCs w:val="22"/>
        </w:rPr>
        <w:t>Покупател</w:t>
      </w:r>
      <w:r w:rsidR="00414852" w:rsidRPr="00091A74">
        <w:rPr>
          <w:rFonts w:ascii="Arial Narrow" w:hAnsi="Arial Narrow"/>
          <w:sz w:val="22"/>
          <w:szCs w:val="22"/>
        </w:rPr>
        <w:t>я</w:t>
      </w:r>
      <w:r w:rsidR="00CD2C2A" w:rsidRPr="00091A74">
        <w:rPr>
          <w:rFonts w:ascii="Arial Narrow" w:hAnsi="Arial Narrow"/>
          <w:sz w:val="22"/>
          <w:szCs w:val="22"/>
        </w:rPr>
        <w:t xml:space="preserve"> на складе</w:t>
      </w:r>
      <w:r w:rsidR="00F54D6D" w:rsidRPr="00091A74">
        <w:rPr>
          <w:rFonts w:ascii="Arial Narrow" w:hAnsi="Arial Narrow"/>
          <w:sz w:val="22"/>
          <w:szCs w:val="22"/>
        </w:rPr>
        <w:t xml:space="preserve"> Продавца</w:t>
      </w:r>
      <w:r w:rsidR="00414852" w:rsidRPr="00091A74">
        <w:rPr>
          <w:rFonts w:ascii="Arial Narrow" w:hAnsi="Arial Narrow"/>
          <w:sz w:val="22"/>
          <w:szCs w:val="22"/>
        </w:rPr>
        <w:t xml:space="preserve"> </w:t>
      </w:r>
      <w:r w:rsidR="00414852" w:rsidRPr="00091A74">
        <w:rPr>
          <w:rFonts w:ascii="Arial Narrow" w:hAnsi="Arial Narrow"/>
          <w:color w:val="000000"/>
          <w:sz w:val="22"/>
          <w:szCs w:val="22"/>
        </w:rPr>
        <w:t>или передачи Товара первому перевозчику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>,</w:t>
      </w:r>
      <w:r w:rsidR="00DA09B7" w:rsidRPr="00091A74">
        <w:rPr>
          <w:rFonts w:ascii="Arial Narrow" w:hAnsi="Arial Narrow"/>
          <w:color w:val="000000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>что</w:t>
      </w:r>
      <w:r w:rsidR="00DA09B7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 xml:space="preserve">подтверждается подписанием соответствующей </w:t>
      </w:r>
      <w:r w:rsidR="001A2581" w:rsidRPr="00091A74">
        <w:rPr>
          <w:rFonts w:ascii="Arial Narrow" w:hAnsi="Arial Narrow"/>
          <w:sz w:val="22"/>
          <w:szCs w:val="22"/>
        </w:rPr>
        <w:t>н</w:t>
      </w:r>
      <w:r w:rsidR="00CD2C2A" w:rsidRPr="00091A74">
        <w:rPr>
          <w:rFonts w:ascii="Arial Narrow" w:hAnsi="Arial Narrow"/>
          <w:sz w:val="22"/>
          <w:szCs w:val="22"/>
        </w:rPr>
        <w:t>акладной</w:t>
      </w:r>
      <w:r w:rsidR="00414852" w:rsidRPr="00091A74">
        <w:rPr>
          <w:rFonts w:ascii="Arial Narrow" w:hAnsi="Arial Narrow"/>
          <w:sz w:val="22"/>
          <w:szCs w:val="22"/>
        </w:rPr>
        <w:t xml:space="preserve"> </w:t>
      </w:r>
      <w:r w:rsidR="00CD2C2A" w:rsidRPr="00091A74">
        <w:rPr>
          <w:rFonts w:ascii="Arial Narrow" w:hAnsi="Arial Narrow"/>
          <w:sz w:val="22"/>
          <w:szCs w:val="22"/>
        </w:rPr>
        <w:t>представителем Покупателя</w:t>
      </w:r>
      <w:r w:rsidR="00414852" w:rsidRPr="00091A74">
        <w:rPr>
          <w:rFonts w:ascii="Arial Narrow" w:hAnsi="Arial Narrow"/>
          <w:sz w:val="22"/>
          <w:szCs w:val="22"/>
        </w:rPr>
        <w:t xml:space="preserve"> </w:t>
      </w:r>
      <w:r w:rsidR="00414852" w:rsidRPr="00091A74">
        <w:rPr>
          <w:rFonts w:ascii="Arial Narrow" w:hAnsi="Arial Narrow"/>
          <w:color w:val="000000"/>
          <w:sz w:val="22"/>
          <w:szCs w:val="22"/>
        </w:rPr>
        <w:t>(перевозчика)</w:t>
      </w:r>
      <w:r w:rsidR="00CD2C2A" w:rsidRPr="00091A74">
        <w:rPr>
          <w:rFonts w:ascii="Arial Narrow" w:hAnsi="Arial Narrow"/>
          <w:i/>
          <w:color w:val="000000"/>
          <w:sz w:val="22"/>
          <w:szCs w:val="22"/>
        </w:rPr>
        <w:t>.</w:t>
      </w:r>
    </w:p>
    <w:p w:rsidR="0099404B" w:rsidRPr="00091A74" w:rsidRDefault="0099404B" w:rsidP="0099404B">
      <w:pPr>
        <w:jc w:val="center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b/>
          <w:sz w:val="22"/>
          <w:szCs w:val="22"/>
        </w:rPr>
        <w:t>3. ПРИЕМКА ТОВАРА</w:t>
      </w:r>
    </w:p>
    <w:p w:rsidR="00CD2C2A" w:rsidRPr="00091A74" w:rsidRDefault="008B0BE9" w:rsidP="008B0BE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3.1. </w:t>
      </w:r>
      <w:r w:rsidR="00C8227A" w:rsidRPr="00091A74">
        <w:rPr>
          <w:rFonts w:ascii="Arial Narrow" w:hAnsi="Arial Narrow"/>
          <w:color w:val="000000"/>
          <w:sz w:val="22"/>
          <w:szCs w:val="22"/>
        </w:rPr>
        <w:t xml:space="preserve">В случае самовывоза Товара Покупателем </w:t>
      </w:r>
      <w:r w:rsidR="00C8227A" w:rsidRPr="00091A74">
        <w:rPr>
          <w:rFonts w:ascii="Arial Narrow" w:hAnsi="Arial Narrow"/>
          <w:sz w:val="22"/>
          <w:szCs w:val="22"/>
        </w:rPr>
        <w:t>п</w:t>
      </w:r>
      <w:r w:rsidR="00CD2C2A" w:rsidRPr="00091A74">
        <w:rPr>
          <w:rFonts w:ascii="Arial Narrow" w:hAnsi="Arial Narrow"/>
          <w:sz w:val="22"/>
          <w:szCs w:val="22"/>
        </w:rPr>
        <w:t>риемка Товара по качеству, количеству, ассортименту и комплектности осуществляется при отгрузке Товара по внешнему виду и товаросопроводительным документам, удостоверяющим качество, количество, ассортимент и комплектность Товара. Подписание Покупателем товаросопроводительных документов удостоверяет факт приемки Товара по качеству, количеству, ассортименту и комплектности.</w:t>
      </w:r>
    </w:p>
    <w:p w:rsidR="00C8227A" w:rsidRPr="00091A74" w:rsidRDefault="00516607" w:rsidP="008B0BE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 xml:space="preserve">3.2. </w:t>
      </w:r>
      <w:r w:rsidR="00C8227A" w:rsidRPr="00091A74">
        <w:rPr>
          <w:rFonts w:ascii="Arial Narrow" w:hAnsi="Arial Narrow"/>
          <w:color w:val="000000"/>
          <w:sz w:val="22"/>
          <w:szCs w:val="22"/>
        </w:rPr>
        <w:t>В случае организации доставки Товара Продавцом приемка Товара по качеству, количеству, ассортименту и комплектности осуществляется по внешнему виду и товаросопроводительным документам, удостоверяющим качество, количество, ассортимент и комплектность Товара в течение 3 (Трех) рабочих дней с даты поставки</w:t>
      </w:r>
      <w:r w:rsidR="00930412" w:rsidRPr="00091A74">
        <w:rPr>
          <w:rFonts w:ascii="Arial Narrow" w:hAnsi="Arial Narrow"/>
          <w:color w:val="000000"/>
          <w:sz w:val="22"/>
          <w:szCs w:val="22"/>
        </w:rPr>
        <w:t>, согласно п</w:t>
      </w:r>
      <w:r w:rsidR="00760912" w:rsidRPr="00091A74">
        <w:rPr>
          <w:rFonts w:ascii="Arial Narrow" w:hAnsi="Arial Narrow"/>
          <w:color w:val="000000"/>
          <w:sz w:val="22"/>
          <w:szCs w:val="22"/>
        </w:rPr>
        <w:t xml:space="preserve">. </w:t>
      </w:r>
      <w:r w:rsidR="001843C6" w:rsidRPr="00091A74">
        <w:rPr>
          <w:rFonts w:ascii="Arial Narrow" w:hAnsi="Arial Narrow"/>
          <w:color w:val="000000"/>
          <w:sz w:val="22"/>
          <w:szCs w:val="22"/>
        </w:rPr>
        <w:t>2.4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. По истечении указанного срока, претензии по качеству, количеству, ассортименту и комплектности не принимаются. </w:t>
      </w:r>
    </w:p>
    <w:p w:rsidR="00CD2C2A" w:rsidRPr="00091A74" w:rsidRDefault="008B0BE9" w:rsidP="008B0BE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3.</w:t>
      </w:r>
      <w:r w:rsidR="00516607" w:rsidRPr="00091A74">
        <w:rPr>
          <w:rFonts w:ascii="Arial Narrow" w:hAnsi="Arial Narrow"/>
          <w:sz w:val="22"/>
          <w:szCs w:val="22"/>
        </w:rPr>
        <w:t>3</w:t>
      </w:r>
      <w:r w:rsidRPr="00091A74">
        <w:rPr>
          <w:rFonts w:ascii="Arial Narrow" w:hAnsi="Arial Narrow"/>
          <w:sz w:val="22"/>
          <w:szCs w:val="22"/>
        </w:rPr>
        <w:t xml:space="preserve">. </w:t>
      </w:r>
      <w:r w:rsidR="00CD2C2A" w:rsidRPr="00091A74">
        <w:rPr>
          <w:rFonts w:ascii="Arial Narrow" w:hAnsi="Arial Narrow"/>
          <w:sz w:val="22"/>
          <w:szCs w:val="22"/>
        </w:rPr>
        <w:t>Если в процессе приемки Товара было обнаружено несоответствие количества и/или качества поставленного Товара документам, представленным</w:t>
      </w:r>
      <w:r w:rsidR="00F54D6D" w:rsidRPr="00091A74">
        <w:rPr>
          <w:rFonts w:ascii="Arial Narrow" w:hAnsi="Arial Narrow"/>
          <w:sz w:val="22"/>
          <w:szCs w:val="22"/>
        </w:rPr>
        <w:t xml:space="preserve"> Продавцом</w:t>
      </w:r>
      <w:r w:rsidR="00CD2C2A" w:rsidRPr="00091A74">
        <w:rPr>
          <w:rFonts w:ascii="Arial Narrow" w:hAnsi="Arial Narrow"/>
          <w:sz w:val="22"/>
          <w:szCs w:val="22"/>
        </w:rPr>
        <w:t>, Покупатель обязан не позднее 5 (</w:t>
      </w:r>
      <w:r w:rsidR="00B439D9" w:rsidRPr="00091A74">
        <w:rPr>
          <w:rFonts w:ascii="Arial Narrow" w:hAnsi="Arial Narrow"/>
          <w:sz w:val="22"/>
          <w:szCs w:val="22"/>
        </w:rPr>
        <w:t>П</w:t>
      </w:r>
      <w:r w:rsidR="00CD2C2A" w:rsidRPr="00091A74">
        <w:rPr>
          <w:rFonts w:ascii="Arial Narrow" w:hAnsi="Arial Narrow"/>
          <w:sz w:val="22"/>
          <w:szCs w:val="22"/>
        </w:rPr>
        <w:t xml:space="preserve">яти) рабочих дней с даты приемки Товара направить </w:t>
      </w:r>
      <w:r w:rsidR="00B439D9" w:rsidRPr="00091A74">
        <w:rPr>
          <w:rFonts w:ascii="Arial Narrow" w:hAnsi="Arial Narrow"/>
          <w:sz w:val="22"/>
          <w:szCs w:val="22"/>
        </w:rPr>
        <w:t xml:space="preserve">Продавцу </w:t>
      </w:r>
      <w:r w:rsidR="00CD2C2A" w:rsidRPr="00091A74">
        <w:rPr>
          <w:rFonts w:ascii="Arial Narrow" w:hAnsi="Arial Narrow"/>
          <w:sz w:val="22"/>
          <w:szCs w:val="22"/>
        </w:rPr>
        <w:t>Акт об установленном расхождении по количеству и качеству по форме ТОРГ-2, утвер</w:t>
      </w:r>
      <w:r w:rsidR="00CD2C2A" w:rsidRPr="00091A74">
        <w:rPr>
          <w:rFonts w:ascii="Arial Narrow" w:hAnsi="Arial Narrow"/>
          <w:sz w:val="22"/>
          <w:szCs w:val="22"/>
        </w:rPr>
        <w:lastRenderedPageBreak/>
        <w:t xml:space="preserve">жденной Постановлением Госкомстата № 132 от 25 декабря </w:t>
      </w:r>
      <w:smartTag w:uri="urn:schemas-microsoft-com:office:smarttags" w:element="metricconverter">
        <w:smartTagPr>
          <w:attr w:name="ProductID" w:val="1998 г"/>
        </w:smartTagPr>
        <w:r w:rsidR="00CD2C2A" w:rsidRPr="00091A74">
          <w:rPr>
            <w:rFonts w:ascii="Arial Narrow" w:hAnsi="Arial Narrow"/>
            <w:sz w:val="22"/>
            <w:szCs w:val="22"/>
          </w:rPr>
          <w:t>1998 г</w:t>
        </w:r>
      </w:smartTag>
      <w:r w:rsidR="00CD2C2A" w:rsidRPr="00091A74">
        <w:rPr>
          <w:rFonts w:ascii="Arial Narrow" w:hAnsi="Arial Narrow"/>
          <w:sz w:val="22"/>
          <w:szCs w:val="22"/>
        </w:rPr>
        <w:t xml:space="preserve">. (далее – Акт ТОРГ-2). В составлении и подписании Акта должен участвовать представитель </w:t>
      </w:r>
      <w:r w:rsidR="00B439D9" w:rsidRPr="00091A74">
        <w:rPr>
          <w:rFonts w:ascii="Arial Narrow" w:hAnsi="Arial Narrow"/>
          <w:sz w:val="22"/>
          <w:szCs w:val="22"/>
        </w:rPr>
        <w:t>Продавца</w:t>
      </w:r>
      <w:r w:rsidR="00CD2C2A" w:rsidRPr="00091A74">
        <w:rPr>
          <w:rFonts w:ascii="Arial Narrow" w:hAnsi="Arial Narrow"/>
          <w:sz w:val="22"/>
          <w:szCs w:val="22"/>
        </w:rPr>
        <w:t>. Факт недостачи должен быть также отмечен в товарной (товарно-транспортной</w:t>
      </w:r>
      <w:r w:rsidR="00516607" w:rsidRPr="00091A74">
        <w:rPr>
          <w:rFonts w:ascii="Arial Narrow" w:hAnsi="Arial Narrow"/>
          <w:sz w:val="22"/>
          <w:szCs w:val="22"/>
        </w:rPr>
        <w:t xml:space="preserve"> </w:t>
      </w:r>
      <w:r w:rsidR="00516607" w:rsidRPr="00091A74">
        <w:rPr>
          <w:rFonts w:ascii="Arial Narrow" w:hAnsi="Arial Narrow"/>
          <w:color w:val="000000"/>
          <w:sz w:val="22"/>
          <w:szCs w:val="22"/>
        </w:rPr>
        <w:t>или</w:t>
      </w:r>
      <w:r w:rsidR="00C8227A" w:rsidRPr="00091A74">
        <w:rPr>
          <w:rFonts w:ascii="Arial Narrow" w:hAnsi="Arial Narrow"/>
          <w:color w:val="000000"/>
          <w:sz w:val="22"/>
          <w:szCs w:val="22"/>
        </w:rPr>
        <w:t xml:space="preserve"> железнодорожной</w:t>
      </w:r>
      <w:r w:rsidR="00CD2C2A" w:rsidRPr="00091A74">
        <w:rPr>
          <w:rFonts w:ascii="Arial Narrow" w:hAnsi="Arial Narrow"/>
          <w:color w:val="000000"/>
          <w:sz w:val="22"/>
          <w:szCs w:val="22"/>
        </w:rPr>
        <w:t>)</w:t>
      </w:r>
      <w:r w:rsidR="00CD2C2A" w:rsidRPr="00091A74">
        <w:rPr>
          <w:rFonts w:ascii="Arial Narrow" w:hAnsi="Arial Narrow"/>
          <w:sz w:val="22"/>
          <w:szCs w:val="22"/>
        </w:rPr>
        <w:t xml:space="preserve"> накладной.</w:t>
      </w:r>
    </w:p>
    <w:p w:rsidR="00682452" w:rsidRPr="00091A74" w:rsidRDefault="008B0BE9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3.</w:t>
      </w:r>
      <w:r w:rsidR="00516607" w:rsidRPr="00091A74">
        <w:rPr>
          <w:rFonts w:ascii="Arial Narrow" w:hAnsi="Arial Narrow"/>
          <w:sz w:val="22"/>
          <w:szCs w:val="22"/>
        </w:rPr>
        <w:t>4</w:t>
      </w:r>
      <w:r w:rsidRPr="00091A74">
        <w:rPr>
          <w:rFonts w:ascii="Arial Narrow" w:hAnsi="Arial Narrow"/>
          <w:sz w:val="22"/>
          <w:szCs w:val="22"/>
        </w:rPr>
        <w:t xml:space="preserve">. </w:t>
      </w:r>
      <w:r w:rsidR="0035714A" w:rsidRPr="00091A74">
        <w:rPr>
          <w:rFonts w:ascii="Arial Narrow" w:hAnsi="Arial Narrow"/>
          <w:sz w:val="22"/>
          <w:szCs w:val="22"/>
        </w:rPr>
        <w:t xml:space="preserve">Продавец </w:t>
      </w:r>
      <w:r w:rsidR="00CD2C2A" w:rsidRPr="00091A74">
        <w:rPr>
          <w:rFonts w:ascii="Arial Narrow" w:hAnsi="Arial Narrow"/>
          <w:sz w:val="22"/>
          <w:szCs w:val="22"/>
        </w:rPr>
        <w:t xml:space="preserve">возмещает Покупателю стоимость недопоставленного Товара на основании Актов ТОРГ-2. Стоимость такого товара может быть учтена </w:t>
      </w:r>
      <w:r w:rsidR="0035714A" w:rsidRPr="00091A74">
        <w:rPr>
          <w:rFonts w:ascii="Arial Narrow" w:hAnsi="Arial Narrow"/>
          <w:sz w:val="22"/>
          <w:szCs w:val="22"/>
        </w:rPr>
        <w:t xml:space="preserve">Продавцом </w:t>
      </w:r>
      <w:r w:rsidR="00CD2C2A" w:rsidRPr="00091A74">
        <w:rPr>
          <w:rFonts w:ascii="Arial Narrow" w:hAnsi="Arial Narrow"/>
          <w:sz w:val="22"/>
          <w:szCs w:val="22"/>
        </w:rPr>
        <w:t>при расчетах за поставку последующих партий Товара.</w:t>
      </w:r>
    </w:p>
    <w:p w:rsidR="00CF449D" w:rsidRPr="00091A74" w:rsidRDefault="001151C8" w:rsidP="001151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</w:t>
      </w:r>
      <w:r w:rsidR="00F873C4" w:rsidRPr="00091A74">
        <w:rPr>
          <w:rFonts w:ascii="Arial Narrow" w:hAnsi="Arial Narrow"/>
          <w:b/>
          <w:sz w:val="22"/>
          <w:szCs w:val="22"/>
        </w:rPr>
        <w:t xml:space="preserve">4. </w:t>
      </w:r>
      <w:r w:rsidR="00CF449D" w:rsidRPr="00091A74">
        <w:rPr>
          <w:rFonts w:ascii="Arial Narrow" w:hAnsi="Arial Narrow"/>
          <w:b/>
          <w:sz w:val="22"/>
          <w:szCs w:val="22"/>
        </w:rPr>
        <w:t>ЦЕНА ДОГОВОРА И ПОРЯДОК РАСЧЕТОВ</w:t>
      </w:r>
    </w:p>
    <w:p w:rsidR="00E34060" w:rsidRPr="00091A74" w:rsidRDefault="00F873C4" w:rsidP="00CF449D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4.1. </w:t>
      </w:r>
      <w:r w:rsidR="00CF449D" w:rsidRPr="00091A74">
        <w:rPr>
          <w:rFonts w:ascii="Arial Narrow" w:hAnsi="Arial Narrow"/>
          <w:sz w:val="22"/>
          <w:szCs w:val="22"/>
        </w:rPr>
        <w:t>Стоимость каждой единицы и/или партии Товара указывается в накладных, счетах и счетах-фактурах в  российских рублях с учетом НДС – 18%.</w:t>
      </w:r>
      <w:r w:rsidR="00101983" w:rsidRPr="00091A74">
        <w:rPr>
          <w:rFonts w:ascii="Arial Narrow" w:hAnsi="Arial Narrow"/>
          <w:sz w:val="22"/>
          <w:szCs w:val="22"/>
        </w:rPr>
        <w:t xml:space="preserve"> Цена Товара не включает в себя стоимость тары.</w:t>
      </w:r>
    </w:p>
    <w:p w:rsidR="00FF7CE1" w:rsidRPr="00091A74" w:rsidRDefault="00FF7CE1" w:rsidP="00FF7CE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4.2. Оплата по счетам, выставляемым Продавцом Покупателю, на основании Заявки Покупателя может быть произведена, </w:t>
      </w:r>
      <w:r w:rsidRPr="00091A74">
        <w:rPr>
          <w:rFonts w:ascii="Arial Narrow" w:hAnsi="Arial Narrow"/>
          <w:b/>
          <w:sz w:val="22"/>
          <w:szCs w:val="22"/>
        </w:rPr>
        <w:t>по письменному согласованию между Сторонами</w:t>
      </w:r>
      <w:r w:rsidRPr="00091A74">
        <w:rPr>
          <w:rFonts w:ascii="Arial Narrow" w:hAnsi="Arial Narrow"/>
          <w:sz w:val="22"/>
          <w:szCs w:val="22"/>
        </w:rPr>
        <w:t xml:space="preserve">, в следующем порядке: </w:t>
      </w:r>
    </w:p>
    <w:p w:rsidR="00FF7CE1" w:rsidRPr="00091A74" w:rsidRDefault="00FF7CE1" w:rsidP="00FF7CE1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безналичным перечислением денежных средств на расчетный счет Продавца, указанный в настоящем Договоре или соответствующем письменном Распоряжении Продавца;</w:t>
      </w:r>
    </w:p>
    <w:p w:rsidR="00FF7CE1" w:rsidRPr="00091A74" w:rsidRDefault="00FF7CE1" w:rsidP="00FF7CE1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наличными денежными средствами в кассу предприятия; </w:t>
      </w:r>
    </w:p>
    <w:p w:rsidR="00FF7CE1" w:rsidRPr="00091A74" w:rsidRDefault="00FF7CE1" w:rsidP="00FF7CE1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векселями «Сбербанка России»;</w:t>
      </w:r>
    </w:p>
    <w:p w:rsidR="00FF7CE1" w:rsidRPr="00091A74" w:rsidRDefault="00FF7CE1" w:rsidP="00FF7CE1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иными, не запрещенными законодательством РФ, способами.</w:t>
      </w:r>
    </w:p>
    <w:p w:rsidR="00FF7CE1" w:rsidRPr="00091A74" w:rsidRDefault="00FF7CE1" w:rsidP="00FF7CE1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 4.3. Оплата, согласно п. 4.2., </w:t>
      </w:r>
      <w:r w:rsidRPr="00091A74">
        <w:rPr>
          <w:rFonts w:ascii="Arial Narrow" w:hAnsi="Arial Narrow"/>
          <w:b/>
          <w:sz w:val="22"/>
          <w:szCs w:val="22"/>
        </w:rPr>
        <w:t>по письменному согласованию между Сторонами</w:t>
      </w:r>
      <w:r w:rsidRPr="00091A74">
        <w:rPr>
          <w:rFonts w:ascii="Arial Narrow" w:hAnsi="Arial Narrow"/>
          <w:sz w:val="22"/>
          <w:szCs w:val="22"/>
        </w:rPr>
        <w:t>, может производиться:</w:t>
      </w:r>
    </w:p>
    <w:p w:rsidR="00FF7CE1" w:rsidRPr="00091A74" w:rsidRDefault="00FF7CE1" w:rsidP="00FF7CE1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А) В течение 3 (Трех) банковских дней с момента выписки счета как (полная или частичная) предварительная оплата (по истечении вышеуказанного срока, претензии по количеству и ассортименту Товара не принимаются);</w:t>
      </w:r>
    </w:p>
    <w:p w:rsidR="00FF7CE1" w:rsidRPr="00091A74" w:rsidRDefault="00FF7CE1" w:rsidP="00FF7CE1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Б) С отсрочкой платежа за полученный Товар. Стоимость отгруженного таким образом Товара и срок  отсрочки платежа  указываются в соответствующем Приложении к настоящему Договору. Срок оплаты исчисляется с момента подписания соответствующей накладной представителем Покупателя на складе Продавца или с момента передачи Товара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 первому перевозчику</w:t>
      </w:r>
      <w:r w:rsidRPr="00091A74">
        <w:rPr>
          <w:rFonts w:ascii="Arial Narrow" w:hAnsi="Arial Narrow"/>
          <w:i/>
          <w:sz w:val="22"/>
          <w:szCs w:val="22"/>
        </w:rPr>
        <w:t>.</w:t>
      </w:r>
    </w:p>
    <w:p w:rsidR="00E34060" w:rsidRPr="00091A74" w:rsidRDefault="00087235" w:rsidP="00A95D02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4.4. </w:t>
      </w:r>
      <w:r w:rsidR="00603F5A" w:rsidRPr="00091A74">
        <w:rPr>
          <w:rFonts w:ascii="Arial Narrow" w:hAnsi="Arial Narrow"/>
          <w:sz w:val="22"/>
          <w:szCs w:val="22"/>
        </w:rPr>
        <w:t>Транспортные услуги, в случае организации доставки Товара Продавцом, подлежат оплате</w:t>
      </w:r>
      <w:r w:rsidR="00141D55" w:rsidRPr="00091A74">
        <w:rPr>
          <w:rFonts w:ascii="Arial Narrow" w:hAnsi="Arial Narrow"/>
          <w:sz w:val="22"/>
          <w:szCs w:val="22"/>
        </w:rPr>
        <w:t xml:space="preserve"> </w:t>
      </w:r>
      <w:r w:rsidR="006D0A58" w:rsidRPr="00091A74">
        <w:rPr>
          <w:rFonts w:ascii="Arial Narrow" w:hAnsi="Arial Narrow"/>
          <w:sz w:val="22"/>
          <w:szCs w:val="22"/>
        </w:rPr>
        <w:t xml:space="preserve">Покупателем </w:t>
      </w:r>
      <w:r w:rsidR="00141D55" w:rsidRPr="00091A74">
        <w:rPr>
          <w:rFonts w:ascii="Arial Narrow" w:hAnsi="Arial Narrow"/>
          <w:sz w:val="22"/>
          <w:szCs w:val="22"/>
        </w:rPr>
        <w:t>в полном объеме</w:t>
      </w:r>
      <w:r w:rsidR="00603F5A" w:rsidRPr="00091A74">
        <w:rPr>
          <w:rFonts w:ascii="Arial Narrow" w:hAnsi="Arial Narrow"/>
          <w:sz w:val="22"/>
          <w:szCs w:val="22"/>
        </w:rPr>
        <w:t xml:space="preserve"> в течение 3 (Трех) банковских дней, с момента получения счета от Продавца.</w:t>
      </w:r>
    </w:p>
    <w:p w:rsidR="00CF449D" w:rsidRPr="00091A74" w:rsidRDefault="002E2415" w:rsidP="00CF449D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 xml:space="preserve">4.5. </w:t>
      </w:r>
      <w:r w:rsidR="00603F5A" w:rsidRPr="00091A74">
        <w:rPr>
          <w:rFonts w:ascii="Arial Narrow" w:hAnsi="Arial Narrow"/>
          <w:color w:val="000000"/>
          <w:sz w:val="22"/>
          <w:szCs w:val="22"/>
        </w:rPr>
        <w:t>При изменении</w:t>
      </w:r>
      <w:r w:rsidR="00CF449D" w:rsidRPr="00091A74">
        <w:rPr>
          <w:rFonts w:ascii="Arial Narrow" w:hAnsi="Arial Narrow"/>
          <w:color w:val="000000"/>
          <w:sz w:val="22"/>
          <w:szCs w:val="22"/>
        </w:rPr>
        <w:t xml:space="preserve"> рыночной ситуации</w:t>
      </w:r>
      <w:r w:rsidR="00014946" w:rsidRPr="00091A74">
        <w:rPr>
          <w:rFonts w:ascii="Arial Narrow" w:hAnsi="Arial Narrow"/>
          <w:color w:val="000000"/>
          <w:sz w:val="22"/>
          <w:szCs w:val="22"/>
        </w:rPr>
        <w:t>, в том числе изменение цен заводом-изготовителем</w:t>
      </w:r>
      <w:r w:rsidR="00AA63FD" w:rsidRPr="00091A74">
        <w:rPr>
          <w:rFonts w:ascii="Arial Narrow" w:hAnsi="Arial Narrow"/>
          <w:color w:val="000000"/>
          <w:sz w:val="22"/>
          <w:szCs w:val="22"/>
        </w:rPr>
        <w:t>,</w:t>
      </w:r>
      <w:r w:rsidR="00CF449D" w:rsidRPr="00091A74">
        <w:rPr>
          <w:rFonts w:ascii="Arial Narrow" w:hAnsi="Arial Narrow"/>
          <w:color w:val="000000"/>
          <w:sz w:val="22"/>
          <w:szCs w:val="22"/>
        </w:rPr>
        <w:t xml:space="preserve"> до момента полной оплаты соответствующей партии Товара Покупателем</w:t>
      </w:r>
      <w:r w:rsidR="00AA63FD" w:rsidRPr="00091A74">
        <w:rPr>
          <w:rFonts w:ascii="Arial Narrow" w:hAnsi="Arial Narrow"/>
          <w:color w:val="000000"/>
          <w:sz w:val="22"/>
          <w:szCs w:val="22"/>
        </w:rPr>
        <w:t xml:space="preserve">, </w:t>
      </w:r>
      <w:r w:rsidR="0035714A" w:rsidRPr="00091A74">
        <w:rPr>
          <w:rFonts w:ascii="Arial Narrow" w:hAnsi="Arial Narrow"/>
          <w:color w:val="000000"/>
          <w:sz w:val="22"/>
          <w:szCs w:val="22"/>
        </w:rPr>
        <w:t xml:space="preserve">Продавец </w:t>
      </w:r>
      <w:r w:rsidR="00CF449D" w:rsidRPr="00091A74">
        <w:rPr>
          <w:rFonts w:ascii="Arial Narrow" w:hAnsi="Arial Narrow"/>
          <w:color w:val="000000"/>
          <w:sz w:val="22"/>
          <w:szCs w:val="22"/>
        </w:rPr>
        <w:t>имеет право в одностороннем порядке изменить цены на Товар</w:t>
      </w:r>
      <w:r w:rsidR="00014946" w:rsidRPr="00091A74">
        <w:rPr>
          <w:rFonts w:ascii="Arial Narrow" w:hAnsi="Arial Narrow"/>
          <w:color w:val="000000"/>
          <w:sz w:val="22"/>
          <w:szCs w:val="22"/>
        </w:rPr>
        <w:t>, проинформировав об этом Покупателя</w:t>
      </w:r>
      <w:r w:rsidR="00CF449D" w:rsidRPr="00091A74">
        <w:rPr>
          <w:rFonts w:ascii="Arial Narrow" w:hAnsi="Arial Narrow"/>
          <w:color w:val="000000"/>
          <w:sz w:val="22"/>
          <w:szCs w:val="22"/>
        </w:rPr>
        <w:t>.</w:t>
      </w:r>
    </w:p>
    <w:p w:rsidR="00CF449D" w:rsidRPr="00091A74" w:rsidRDefault="002E2415" w:rsidP="00CF449D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4.6. </w:t>
      </w:r>
      <w:r w:rsidR="00CF449D" w:rsidRPr="00091A74">
        <w:rPr>
          <w:rFonts w:ascii="Arial Narrow" w:hAnsi="Arial Narrow"/>
          <w:sz w:val="22"/>
          <w:szCs w:val="22"/>
        </w:rPr>
        <w:t>Покупатель считается исполнившим свою обязанность по оплате Товара с даты зачисления всей суммы денежных средств, подлежащих уплате, на расчетный счет</w:t>
      </w:r>
      <w:r w:rsidRPr="00091A74">
        <w:rPr>
          <w:rFonts w:ascii="Arial Narrow" w:hAnsi="Arial Narrow"/>
          <w:sz w:val="22"/>
          <w:szCs w:val="22"/>
        </w:rPr>
        <w:t xml:space="preserve"> Продавца</w:t>
      </w:r>
      <w:r w:rsidR="00CF449D" w:rsidRPr="00091A74">
        <w:rPr>
          <w:rFonts w:ascii="Arial Narrow" w:hAnsi="Arial Narrow"/>
          <w:sz w:val="22"/>
          <w:szCs w:val="22"/>
        </w:rPr>
        <w:t>, указанный в настоящем Договоре или соответствующем письменном Распоряжении</w:t>
      </w:r>
      <w:r w:rsidRPr="00091A74">
        <w:rPr>
          <w:rFonts w:ascii="Arial Narrow" w:hAnsi="Arial Narrow"/>
          <w:sz w:val="22"/>
          <w:szCs w:val="22"/>
        </w:rPr>
        <w:t xml:space="preserve"> Продавца</w:t>
      </w:r>
      <w:r w:rsidR="00CF449D" w:rsidRPr="00091A74">
        <w:rPr>
          <w:rFonts w:ascii="Arial Narrow" w:hAnsi="Arial Narrow"/>
          <w:sz w:val="22"/>
          <w:szCs w:val="22"/>
        </w:rPr>
        <w:t>.</w:t>
      </w:r>
    </w:p>
    <w:p w:rsidR="00A43B31" w:rsidRPr="00091A74" w:rsidRDefault="002E2415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4.7. </w:t>
      </w:r>
      <w:r w:rsidR="0035714A" w:rsidRPr="00091A74">
        <w:rPr>
          <w:rFonts w:ascii="Arial Narrow" w:hAnsi="Arial Narrow"/>
          <w:sz w:val="22"/>
          <w:szCs w:val="22"/>
        </w:rPr>
        <w:t xml:space="preserve">Продавец </w:t>
      </w:r>
      <w:r w:rsidR="00CF449D" w:rsidRPr="00091A74">
        <w:rPr>
          <w:rFonts w:ascii="Arial Narrow" w:hAnsi="Arial Narrow"/>
          <w:sz w:val="22"/>
          <w:szCs w:val="22"/>
        </w:rPr>
        <w:t>по своему усмотрению может предоставлять Покупателю скидки на Товар. Точный перечень таких скидок, их размер и порядок предоставления регулируются дополнительными соглашениями Сторон.</w:t>
      </w:r>
    </w:p>
    <w:p w:rsidR="00447202" w:rsidRPr="00091A74" w:rsidRDefault="001151C8" w:rsidP="001151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</w:t>
      </w:r>
      <w:r w:rsidR="00447202" w:rsidRPr="00091A74">
        <w:rPr>
          <w:rFonts w:ascii="Arial Narrow" w:hAnsi="Arial Narrow"/>
          <w:b/>
          <w:sz w:val="22"/>
          <w:szCs w:val="22"/>
        </w:rPr>
        <w:t xml:space="preserve">5. </w:t>
      </w:r>
      <w:r w:rsidR="008A1A0F" w:rsidRPr="00091A74">
        <w:rPr>
          <w:rFonts w:ascii="Arial Narrow" w:hAnsi="Arial Narrow"/>
          <w:b/>
          <w:sz w:val="22"/>
          <w:szCs w:val="22"/>
        </w:rPr>
        <w:t xml:space="preserve">ГАРАНТИЙНЫЕ ОБЯЗАТЕЛЬСТВА </w:t>
      </w:r>
    </w:p>
    <w:p w:rsidR="008A1A0F" w:rsidRPr="00091A74" w:rsidRDefault="008A1A0F" w:rsidP="00447202">
      <w:pPr>
        <w:jc w:val="center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b/>
          <w:sz w:val="22"/>
          <w:szCs w:val="22"/>
        </w:rPr>
        <w:t>И ПОРЯДОК УДОВЛЕТВОРЕНИЯ ПРЕТЕНЗИЙ ПО ТОВАРУ</w:t>
      </w:r>
    </w:p>
    <w:p w:rsidR="008A1A0F" w:rsidRPr="00091A74" w:rsidRDefault="00E87F5C" w:rsidP="00E87F5C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5.1. </w:t>
      </w:r>
      <w:r w:rsidR="008A1A0F" w:rsidRPr="00091A74">
        <w:rPr>
          <w:rFonts w:ascii="Arial Narrow" w:hAnsi="Arial Narrow"/>
          <w:sz w:val="22"/>
          <w:szCs w:val="22"/>
        </w:rPr>
        <w:t xml:space="preserve">Гарантийный срок на Товар устанавливается изготовителем Товара, и указывается в сопроводительных документах на единицу Товара. </w:t>
      </w:r>
    </w:p>
    <w:p w:rsidR="007B1B39" w:rsidRPr="00091A74" w:rsidRDefault="00E87F5C" w:rsidP="007B1B3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5.2. </w:t>
      </w:r>
      <w:r w:rsidR="008A1A0F" w:rsidRPr="00091A74">
        <w:rPr>
          <w:rFonts w:ascii="Arial Narrow" w:hAnsi="Arial Narrow"/>
          <w:sz w:val="22"/>
          <w:szCs w:val="22"/>
        </w:rPr>
        <w:t xml:space="preserve">В случае обнаружения </w:t>
      </w:r>
      <w:r w:rsidR="00447FB4" w:rsidRPr="00091A74">
        <w:rPr>
          <w:rFonts w:ascii="Arial Narrow" w:hAnsi="Arial Narrow"/>
          <w:sz w:val="22"/>
          <w:szCs w:val="22"/>
        </w:rPr>
        <w:t>заводского дефекта</w:t>
      </w:r>
      <w:r w:rsidR="007B1B39" w:rsidRPr="00091A74">
        <w:rPr>
          <w:rFonts w:ascii="Arial Narrow" w:hAnsi="Arial Narrow"/>
          <w:sz w:val="22"/>
          <w:szCs w:val="22"/>
        </w:rPr>
        <w:t xml:space="preserve"> Товара, не разбирая вышедший из строя Товар,</w:t>
      </w:r>
      <w:r w:rsidR="008E3D51" w:rsidRPr="00091A74">
        <w:rPr>
          <w:rFonts w:ascii="Arial Narrow" w:hAnsi="Arial Narrow"/>
          <w:sz w:val="22"/>
          <w:szCs w:val="22"/>
        </w:rPr>
        <w:t xml:space="preserve"> </w:t>
      </w:r>
      <w:r w:rsidR="007B1B39" w:rsidRPr="00091A74">
        <w:rPr>
          <w:rFonts w:ascii="Arial Narrow" w:hAnsi="Arial Narrow"/>
          <w:sz w:val="22"/>
          <w:szCs w:val="22"/>
        </w:rPr>
        <w:t>Покупатель обязан составить рекламационный акт с указанием обнаруженных недостатков и направить его Продавцу в течение 2 (Двух) недель от даты поставки. Продавец обязан рассмотреть рекламационный акт в срок, не превышающий 10 (Десяти) рабочих дней и предоставить Покупателю обоснованный ответ на рекламацию.</w:t>
      </w:r>
    </w:p>
    <w:p w:rsidR="00D63007" w:rsidRPr="00091A74" w:rsidRDefault="00B9176F" w:rsidP="00B9176F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5.3. </w:t>
      </w:r>
      <w:r w:rsidR="008A1A0F" w:rsidRPr="00091A74">
        <w:rPr>
          <w:rFonts w:ascii="Arial Narrow" w:hAnsi="Arial Narrow"/>
          <w:sz w:val="22"/>
          <w:szCs w:val="22"/>
        </w:rPr>
        <w:t>В случае обнаружения</w:t>
      </w:r>
      <w:r w:rsidR="00CE6F47" w:rsidRPr="00091A74">
        <w:rPr>
          <w:rFonts w:ascii="Arial Narrow" w:hAnsi="Arial Narrow"/>
          <w:sz w:val="22"/>
          <w:szCs w:val="22"/>
        </w:rPr>
        <w:t xml:space="preserve"> (в течение гарантийного срока)</w:t>
      </w:r>
      <w:r w:rsidR="008A1A0F" w:rsidRPr="00091A7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A1A0F" w:rsidRPr="00091A74">
        <w:rPr>
          <w:rFonts w:ascii="Arial Narrow" w:hAnsi="Arial Narrow"/>
          <w:sz w:val="22"/>
          <w:szCs w:val="22"/>
        </w:rPr>
        <w:t>неремонтнопригодного</w:t>
      </w:r>
      <w:proofErr w:type="spellEnd"/>
      <w:r w:rsidR="008A1A0F" w:rsidRPr="00091A74">
        <w:rPr>
          <w:rFonts w:ascii="Arial Narrow" w:hAnsi="Arial Narrow"/>
          <w:sz w:val="22"/>
          <w:szCs w:val="22"/>
        </w:rPr>
        <w:t xml:space="preserve"> производственного брака единицы Товара, который подтверждается Актом авторизованного сервисного центра</w:t>
      </w:r>
      <w:r w:rsidR="002B2FF9" w:rsidRPr="00091A74">
        <w:rPr>
          <w:rFonts w:ascii="Arial Narrow" w:hAnsi="Arial Narrow"/>
          <w:sz w:val="22"/>
          <w:szCs w:val="22"/>
        </w:rPr>
        <w:t xml:space="preserve"> (СТО)</w:t>
      </w:r>
      <w:r w:rsidR="008A1A0F" w:rsidRPr="00091A74">
        <w:rPr>
          <w:rFonts w:ascii="Arial Narrow" w:hAnsi="Arial Narrow"/>
          <w:sz w:val="22"/>
          <w:szCs w:val="22"/>
        </w:rPr>
        <w:t>, указанного</w:t>
      </w:r>
      <w:r w:rsidRPr="00091A74">
        <w:rPr>
          <w:rFonts w:ascii="Arial Narrow" w:hAnsi="Arial Narrow"/>
          <w:sz w:val="22"/>
          <w:szCs w:val="22"/>
        </w:rPr>
        <w:t xml:space="preserve"> изготовителем</w:t>
      </w:r>
      <w:r w:rsidR="008E3D51" w:rsidRPr="00091A74">
        <w:rPr>
          <w:rFonts w:ascii="Arial Narrow" w:hAnsi="Arial Narrow"/>
          <w:sz w:val="22"/>
          <w:szCs w:val="22"/>
        </w:rPr>
        <w:t>, или иного сертифицированного сервисного центра</w:t>
      </w:r>
      <w:r w:rsidR="002B2FF9" w:rsidRPr="00091A74">
        <w:rPr>
          <w:rFonts w:ascii="Arial Narrow" w:hAnsi="Arial Narrow"/>
          <w:sz w:val="22"/>
          <w:szCs w:val="22"/>
        </w:rPr>
        <w:t xml:space="preserve"> (СТО)</w:t>
      </w:r>
      <w:r w:rsidR="008A1A0F" w:rsidRPr="00091A74">
        <w:rPr>
          <w:rFonts w:ascii="Arial Narrow" w:hAnsi="Arial Narrow"/>
          <w:sz w:val="22"/>
          <w:szCs w:val="22"/>
        </w:rPr>
        <w:t>,</w:t>
      </w:r>
    </w:p>
    <w:p w:rsidR="008A1A0F" w:rsidRPr="00091A74" w:rsidRDefault="008A1A0F" w:rsidP="00B9176F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 Покупатель обязан предоставить П</w:t>
      </w:r>
      <w:r w:rsidR="00002B9F" w:rsidRPr="00091A74">
        <w:rPr>
          <w:rFonts w:ascii="Arial Narrow" w:hAnsi="Arial Narrow"/>
          <w:sz w:val="22"/>
          <w:szCs w:val="22"/>
        </w:rPr>
        <w:t xml:space="preserve">родавцу </w:t>
      </w:r>
      <w:r w:rsidRPr="00091A74">
        <w:rPr>
          <w:rFonts w:ascii="Arial Narrow" w:hAnsi="Arial Narrow"/>
          <w:sz w:val="22"/>
          <w:szCs w:val="22"/>
        </w:rPr>
        <w:t>следующие документы:</w:t>
      </w:r>
    </w:p>
    <w:p w:rsidR="008A1A0F" w:rsidRPr="00091A74" w:rsidRDefault="00893154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 xml:space="preserve">Товарную накладную </w:t>
      </w:r>
      <w:r w:rsidR="008A1A0F" w:rsidRPr="00091A74">
        <w:rPr>
          <w:rFonts w:ascii="Arial Narrow" w:hAnsi="Arial Narrow"/>
          <w:color w:val="000000"/>
          <w:sz w:val="22"/>
          <w:szCs w:val="22"/>
        </w:rPr>
        <w:t>ТОРГ-12</w:t>
      </w:r>
      <w:r w:rsidR="00B9176F" w:rsidRPr="00091A74">
        <w:rPr>
          <w:rFonts w:ascii="Arial Narrow" w:hAnsi="Arial Narrow"/>
          <w:color w:val="000000"/>
          <w:sz w:val="22"/>
          <w:szCs w:val="22"/>
        </w:rPr>
        <w:t>;</w:t>
      </w:r>
    </w:p>
    <w:p w:rsidR="008A1A0F" w:rsidRPr="00091A74" w:rsidRDefault="008A1A0F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 xml:space="preserve">Акт сервисного центра о </w:t>
      </w:r>
      <w:proofErr w:type="spellStart"/>
      <w:r w:rsidRPr="00091A74">
        <w:rPr>
          <w:rFonts w:ascii="Arial Narrow" w:hAnsi="Arial Narrow"/>
          <w:color w:val="000000"/>
          <w:sz w:val="22"/>
          <w:szCs w:val="22"/>
        </w:rPr>
        <w:t>неремонтнопригодности</w:t>
      </w:r>
      <w:proofErr w:type="spellEnd"/>
      <w:r w:rsidRPr="00091A74">
        <w:rPr>
          <w:rFonts w:ascii="Arial Narrow" w:hAnsi="Arial Narrow"/>
          <w:color w:val="000000"/>
          <w:sz w:val="22"/>
          <w:szCs w:val="22"/>
        </w:rPr>
        <w:t xml:space="preserve"> единицы Товара в связи с производственным</w:t>
      </w:r>
      <w:r w:rsidR="002B2FF9" w:rsidRPr="00091A74">
        <w:rPr>
          <w:rFonts w:ascii="Arial Narrow" w:hAnsi="Arial Narrow"/>
          <w:color w:val="000000"/>
          <w:sz w:val="22"/>
          <w:szCs w:val="22"/>
        </w:rPr>
        <w:t xml:space="preserve"> дефектом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 </w:t>
      </w:r>
      <w:r w:rsidR="002B2FF9" w:rsidRPr="00091A74">
        <w:rPr>
          <w:rFonts w:ascii="Arial Narrow" w:hAnsi="Arial Narrow"/>
          <w:color w:val="000000"/>
          <w:sz w:val="22"/>
          <w:szCs w:val="22"/>
        </w:rPr>
        <w:t>(</w:t>
      </w:r>
      <w:r w:rsidRPr="00091A74">
        <w:rPr>
          <w:rFonts w:ascii="Arial Narrow" w:hAnsi="Arial Narrow"/>
          <w:color w:val="000000"/>
          <w:sz w:val="22"/>
          <w:szCs w:val="22"/>
        </w:rPr>
        <w:t>браком</w:t>
      </w:r>
      <w:r w:rsidR="002B2FF9" w:rsidRPr="00091A74">
        <w:rPr>
          <w:rFonts w:ascii="Arial Narrow" w:hAnsi="Arial Narrow"/>
          <w:color w:val="000000"/>
          <w:sz w:val="22"/>
          <w:szCs w:val="22"/>
        </w:rPr>
        <w:t>)</w:t>
      </w:r>
      <w:r w:rsidR="00B9176F" w:rsidRPr="00091A74">
        <w:rPr>
          <w:rFonts w:ascii="Arial Narrow" w:hAnsi="Arial Narrow"/>
          <w:color w:val="000000"/>
          <w:sz w:val="22"/>
          <w:szCs w:val="22"/>
        </w:rPr>
        <w:t>;</w:t>
      </w:r>
    </w:p>
    <w:p w:rsidR="008E3D51" w:rsidRPr="00091A74" w:rsidRDefault="008E3D51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>Паспорт завода-изготовителя на дефектн</w:t>
      </w:r>
      <w:r w:rsidR="00033247" w:rsidRPr="00091A74">
        <w:rPr>
          <w:rFonts w:ascii="Arial Narrow" w:hAnsi="Arial Narrow"/>
          <w:color w:val="000000"/>
          <w:sz w:val="22"/>
          <w:szCs w:val="22"/>
        </w:rPr>
        <w:t>ый Товар;</w:t>
      </w:r>
    </w:p>
    <w:p w:rsidR="006C61DA" w:rsidRPr="00091A74" w:rsidRDefault="006C61DA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>Гарантийный талон</w:t>
      </w:r>
      <w:r w:rsidR="00EC14DF" w:rsidRPr="00091A74">
        <w:rPr>
          <w:rFonts w:ascii="Arial Narrow" w:hAnsi="Arial Narrow"/>
          <w:color w:val="000000"/>
          <w:sz w:val="22"/>
          <w:szCs w:val="22"/>
        </w:rPr>
        <w:t>, оформленный н</w:t>
      </w:r>
      <w:r w:rsidRPr="00091A74">
        <w:rPr>
          <w:rFonts w:ascii="Arial Narrow" w:hAnsi="Arial Narrow"/>
          <w:color w:val="000000"/>
          <w:sz w:val="22"/>
          <w:szCs w:val="22"/>
        </w:rPr>
        <w:t>адлежащ</w:t>
      </w:r>
      <w:r w:rsidR="00EC14DF" w:rsidRPr="00091A74">
        <w:rPr>
          <w:rFonts w:ascii="Arial Narrow" w:hAnsi="Arial Narrow"/>
          <w:color w:val="000000"/>
          <w:sz w:val="22"/>
          <w:szCs w:val="22"/>
        </w:rPr>
        <w:t>им образом;</w:t>
      </w:r>
    </w:p>
    <w:p w:rsidR="002B2FF9" w:rsidRPr="00091A74" w:rsidRDefault="002B2FF9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>Копи</w:t>
      </w:r>
      <w:r w:rsidR="00893154" w:rsidRPr="00091A74">
        <w:rPr>
          <w:rFonts w:ascii="Arial Narrow" w:hAnsi="Arial Narrow"/>
          <w:color w:val="000000"/>
          <w:sz w:val="22"/>
          <w:szCs w:val="22"/>
        </w:rPr>
        <w:t>ю</w:t>
      </w:r>
      <w:r w:rsidRPr="00091A74">
        <w:rPr>
          <w:rFonts w:ascii="Arial Narrow" w:hAnsi="Arial Narrow"/>
          <w:color w:val="000000"/>
          <w:sz w:val="22"/>
          <w:szCs w:val="22"/>
        </w:rPr>
        <w:t xml:space="preserve"> сертификата</w:t>
      </w:r>
      <w:r w:rsidRPr="00091A74">
        <w:rPr>
          <w:rFonts w:ascii="Arial Narrow" w:hAnsi="Arial Narrow"/>
          <w:sz w:val="22"/>
          <w:szCs w:val="22"/>
        </w:rPr>
        <w:t xml:space="preserve"> сервисного центра (СТО);</w:t>
      </w:r>
    </w:p>
    <w:p w:rsidR="008A1A0F" w:rsidRPr="00091A74" w:rsidRDefault="008A1A0F" w:rsidP="00B9176F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>Заявление от конечного потребителя (розничного покупателя), если данная единица Товара была продана конечному потребителю.</w:t>
      </w:r>
    </w:p>
    <w:p w:rsidR="00673919" w:rsidRPr="00091A74" w:rsidRDefault="006C61DA" w:rsidP="00A65E1B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5.</w:t>
      </w:r>
      <w:r w:rsidR="00CC2BC3" w:rsidRPr="00091A74">
        <w:rPr>
          <w:rFonts w:ascii="Arial Narrow" w:hAnsi="Arial Narrow"/>
          <w:sz w:val="22"/>
          <w:szCs w:val="22"/>
        </w:rPr>
        <w:t>4</w:t>
      </w:r>
      <w:r w:rsidRPr="00091A74">
        <w:rPr>
          <w:rFonts w:ascii="Arial Narrow" w:hAnsi="Arial Narrow"/>
          <w:sz w:val="22"/>
          <w:szCs w:val="22"/>
        </w:rPr>
        <w:t>. Перечень документов</w:t>
      </w:r>
      <w:r w:rsidR="00EC14DF" w:rsidRPr="00091A74">
        <w:rPr>
          <w:rFonts w:ascii="Arial Narrow" w:hAnsi="Arial Narrow"/>
          <w:sz w:val="22"/>
          <w:szCs w:val="22"/>
        </w:rPr>
        <w:t xml:space="preserve"> по</w:t>
      </w:r>
      <w:r w:rsidR="00A44609" w:rsidRPr="00091A74">
        <w:rPr>
          <w:rFonts w:ascii="Arial Narrow" w:hAnsi="Arial Narrow"/>
          <w:sz w:val="22"/>
          <w:szCs w:val="22"/>
        </w:rPr>
        <w:t xml:space="preserve"> возврату</w:t>
      </w:r>
      <w:r w:rsidR="00E67170" w:rsidRPr="00091A74">
        <w:rPr>
          <w:rFonts w:ascii="Arial Narrow" w:hAnsi="Arial Narrow"/>
          <w:sz w:val="22"/>
          <w:szCs w:val="22"/>
        </w:rPr>
        <w:t xml:space="preserve"> Товара</w:t>
      </w:r>
      <w:r w:rsidRPr="00091A74">
        <w:rPr>
          <w:rFonts w:ascii="Arial Narrow" w:hAnsi="Arial Narrow"/>
          <w:sz w:val="22"/>
          <w:szCs w:val="22"/>
        </w:rPr>
        <w:t>, необходимых</w:t>
      </w:r>
      <w:r w:rsidR="00EC14DF" w:rsidRPr="00091A74">
        <w:rPr>
          <w:rFonts w:ascii="Arial Narrow" w:hAnsi="Arial Narrow"/>
          <w:sz w:val="22"/>
          <w:szCs w:val="22"/>
        </w:rPr>
        <w:t xml:space="preserve"> для предоставления Продавцу, определяется</w:t>
      </w:r>
      <w:r w:rsidR="00A44609" w:rsidRPr="00091A74">
        <w:rPr>
          <w:rFonts w:ascii="Arial Narrow" w:hAnsi="Arial Narrow"/>
          <w:sz w:val="22"/>
          <w:szCs w:val="22"/>
        </w:rPr>
        <w:t xml:space="preserve"> дополнительно на основании требований</w:t>
      </w:r>
      <w:r w:rsidR="00E67170" w:rsidRPr="00091A74">
        <w:rPr>
          <w:rFonts w:ascii="Arial Narrow" w:hAnsi="Arial Narrow"/>
          <w:sz w:val="22"/>
          <w:szCs w:val="22"/>
        </w:rPr>
        <w:t xml:space="preserve"> завода</w:t>
      </w:r>
      <w:r w:rsidR="00FB3139" w:rsidRPr="00091A74">
        <w:rPr>
          <w:rFonts w:ascii="Arial Narrow" w:hAnsi="Arial Narrow"/>
          <w:sz w:val="22"/>
          <w:szCs w:val="22"/>
        </w:rPr>
        <w:t xml:space="preserve"> </w:t>
      </w:r>
      <w:r w:rsidR="00E67170" w:rsidRPr="00091A74">
        <w:rPr>
          <w:rFonts w:ascii="Arial Narrow" w:hAnsi="Arial Narrow"/>
          <w:sz w:val="22"/>
          <w:szCs w:val="22"/>
        </w:rPr>
        <w:t>- изготовителя</w:t>
      </w:r>
      <w:r w:rsidR="00A44609" w:rsidRPr="00091A74">
        <w:rPr>
          <w:rFonts w:ascii="Arial Narrow" w:hAnsi="Arial Narrow"/>
          <w:sz w:val="22"/>
          <w:szCs w:val="22"/>
        </w:rPr>
        <w:t>.</w:t>
      </w:r>
    </w:p>
    <w:p w:rsidR="00DA09B7" w:rsidRPr="00091A74" w:rsidRDefault="00B51034" w:rsidP="007D4A3B">
      <w:pPr>
        <w:jc w:val="both"/>
        <w:rPr>
          <w:rFonts w:ascii="Arial Narrow" w:hAnsi="Arial Narrow"/>
          <w:color w:val="000000"/>
          <w:spacing w:val="-4"/>
          <w:sz w:val="22"/>
          <w:szCs w:val="22"/>
        </w:rPr>
      </w:pPr>
      <w:r w:rsidRPr="00091A74">
        <w:rPr>
          <w:rFonts w:ascii="Arial Narrow" w:hAnsi="Arial Narrow"/>
          <w:color w:val="000000"/>
          <w:spacing w:val="-2"/>
          <w:sz w:val="22"/>
          <w:szCs w:val="22"/>
        </w:rPr>
        <w:t>5.</w:t>
      </w:r>
      <w:r w:rsidR="00CC2BC3" w:rsidRPr="00091A74">
        <w:rPr>
          <w:rFonts w:ascii="Arial Narrow" w:hAnsi="Arial Narrow"/>
          <w:color w:val="000000"/>
          <w:spacing w:val="-2"/>
          <w:sz w:val="22"/>
          <w:szCs w:val="22"/>
        </w:rPr>
        <w:t>5</w:t>
      </w:r>
      <w:r w:rsidRPr="00091A74">
        <w:rPr>
          <w:rFonts w:ascii="Arial Narrow" w:hAnsi="Arial Narrow"/>
          <w:color w:val="000000"/>
          <w:spacing w:val="-2"/>
          <w:sz w:val="22"/>
          <w:szCs w:val="22"/>
        </w:rPr>
        <w:t xml:space="preserve">. </w:t>
      </w:r>
      <w:r w:rsidR="00673919" w:rsidRPr="00091A74">
        <w:rPr>
          <w:rFonts w:ascii="Arial Narrow" w:hAnsi="Arial Narrow"/>
          <w:color w:val="000000"/>
          <w:spacing w:val="-2"/>
          <w:sz w:val="22"/>
          <w:szCs w:val="22"/>
        </w:rPr>
        <w:t xml:space="preserve">Если дефект Товара покрывается гарантийными обязательствами, </w:t>
      </w:r>
      <w:r w:rsidR="00673919" w:rsidRPr="00091A74">
        <w:rPr>
          <w:rFonts w:ascii="Arial Narrow" w:hAnsi="Arial Narrow"/>
          <w:color w:val="000000"/>
          <w:spacing w:val="-4"/>
          <w:sz w:val="22"/>
          <w:szCs w:val="22"/>
        </w:rPr>
        <w:t>Продавец обяз</w:t>
      </w:r>
      <w:r w:rsidR="007D4A3B" w:rsidRPr="00091A74">
        <w:rPr>
          <w:rFonts w:ascii="Arial Narrow" w:hAnsi="Arial Narrow"/>
          <w:color w:val="000000"/>
          <w:spacing w:val="-4"/>
          <w:sz w:val="22"/>
          <w:szCs w:val="22"/>
        </w:rPr>
        <w:t>уется</w:t>
      </w:r>
      <w:r w:rsidR="00673919" w:rsidRPr="00091A74">
        <w:rPr>
          <w:rFonts w:ascii="Arial Narrow" w:hAnsi="Arial Narrow"/>
          <w:color w:val="000000"/>
          <w:spacing w:val="-4"/>
          <w:sz w:val="22"/>
          <w:szCs w:val="22"/>
        </w:rPr>
        <w:t>, по</w:t>
      </w:r>
      <w:r w:rsidR="007D4A3B" w:rsidRPr="00091A74">
        <w:rPr>
          <w:rFonts w:ascii="Arial Narrow" w:hAnsi="Arial Narrow"/>
          <w:color w:val="000000"/>
          <w:spacing w:val="-4"/>
          <w:sz w:val="22"/>
          <w:szCs w:val="22"/>
        </w:rPr>
        <w:t xml:space="preserve"> согласованию Сторон</w:t>
      </w:r>
      <w:r w:rsidR="00673919" w:rsidRPr="00091A74">
        <w:rPr>
          <w:rFonts w:ascii="Arial Narrow" w:hAnsi="Arial Narrow"/>
          <w:color w:val="000000"/>
          <w:spacing w:val="-4"/>
          <w:sz w:val="22"/>
          <w:szCs w:val="22"/>
        </w:rPr>
        <w:t>:</w:t>
      </w:r>
      <w:r w:rsidR="00FB3139" w:rsidRPr="00091A74">
        <w:rPr>
          <w:rFonts w:ascii="Arial Narrow" w:hAnsi="Arial Narrow"/>
          <w:color w:val="000000"/>
          <w:spacing w:val="-4"/>
          <w:sz w:val="22"/>
          <w:szCs w:val="22"/>
        </w:rPr>
        <w:t xml:space="preserve">         </w:t>
      </w:r>
      <w:r w:rsidR="00884EBF" w:rsidRPr="00091A74">
        <w:rPr>
          <w:rFonts w:ascii="Arial Narrow" w:hAnsi="Arial Narrow"/>
          <w:color w:val="000000"/>
          <w:spacing w:val="-4"/>
          <w:sz w:val="22"/>
          <w:szCs w:val="22"/>
        </w:rPr>
        <w:t xml:space="preserve">    </w:t>
      </w:r>
    </w:p>
    <w:p w:rsidR="00673919" w:rsidRPr="00091A74" w:rsidRDefault="00673919" w:rsidP="00DA09B7">
      <w:pPr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заменить дефектный Товар (его составную часть) на аналогичный товар</w:t>
      </w:r>
      <w:r w:rsidRPr="00091A74">
        <w:rPr>
          <w:rFonts w:ascii="Arial Narrow" w:hAnsi="Arial Narrow"/>
          <w:spacing w:val="-4"/>
          <w:sz w:val="22"/>
          <w:szCs w:val="22"/>
        </w:rPr>
        <w:t>;</w:t>
      </w:r>
    </w:p>
    <w:p w:rsidR="00884EBF" w:rsidRPr="00091A74" w:rsidRDefault="00673919" w:rsidP="00DA09B7">
      <w:pPr>
        <w:numPr>
          <w:ilvl w:val="0"/>
          <w:numId w:val="27"/>
        </w:numPr>
        <w:jc w:val="both"/>
        <w:rPr>
          <w:rFonts w:ascii="Arial Narrow" w:hAnsi="Arial Narrow"/>
          <w:spacing w:val="-3"/>
          <w:sz w:val="22"/>
          <w:szCs w:val="22"/>
        </w:rPr>
      </w:pPr>
      <w:r w:rsidRPr="00091A74">
        <w:rPr>
          <w:rFonts w:ascii="Arial Narrow" w:hAnsi="Arial Narrow"/>
          <w:spacing w:val="-3"/>
          <w:sz w:val="22"/>
          <w:szCs w:val="22"/>
        </w:rPr>
        <w:t xml:space="preserve">вернуть Покупателю уплаченную за дефектный Товар цену. </w:t>
      </w:r>
    </w:p>
    <w:p w:rsidR="00673919" w:rsidRPr="00091A74" w:rsidRDefault="00673919" w:rsidP="00FB313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pacing w:val="-3"/>
          <w:sz w:val="22"/>
          <w:szCs w:val="22"/>
        </w:rPr>
        <w:t>При этом Покупатель возвращает Товар</w:t>
      </w:r>
      <w:r w:rsidR="007D4A3B" w:rsidRPr="00091A74">
        <w:rPr>
          <w:rFonts w:ascii="Arial Narrow" w:hAnsi="Arial Narrow"/>
          <w:spacing w:val="-3"/>
          <w:sz w:val="22"/>
          <w:szCs w:val="22"/>
        </w:rPr>
        <w:t xml:space="preserve"> Продавцу и</w:t>
      </w:r>
      <w:r w:rsidRPr="00091A74">
        <w:rPr>
          <w:rFonts w:ascii="Arial Narrow" w:hAnsi="Arial Narrow"/>
          <w:spacing w:val="-3"/>
          <w:sz w:val="22"/>
          <w:szCs w:val="22"/>
        </w:rPr>
        <w:t xml:space="preserve"> </w:t>
      </w:r>
      <w:r w:rsidR="00CC2BC3" w:rsidRPr="00091A74">
        <w:rPr>
          <w:rFonts w:ascii="Arial Narrow" w:hAnsi="Arial Narrow"/>
          <w:spacing w:val="-3"/>
          <w:sz w:val="22"/>
          <w:szCs w:val="22"/>
        </w:rPr>
        <w:t xml:space="preserve">своими силами или </w:t>
      </w:r>
      <w:r w:rsidRPr="00091A74">
        <w:rPr>
          <w:rFonts w:ascii="Arial Narrow" w:hAnsi="Arial Narrow"/>
          <w:spacing w:val="-3"/>
          <w:sz w:val="22"/>
          <w:szCs w:val="22"/>
        </w:rPr>
        <w:t xml:space="preserve">за свой счет организует </w:t>
      </w:r>
      <w:r w:rsidR="00CC2BC3" w:rsidRPr="00091A74">
        <w:rPr>
          <w:rFonts w:ascii="Arial Narrow" w:hAnsi="Arial Narrow"/>
          <w:spacing w:val="-3"/>
          <w:sz w:val="22"/>
          <w:szCs w:val="22"/>
        </w:rPr>
        <w:t>доставку</w:t>
      </w:r>
      <w:r w:rsidRPr="00091A74">
        <w:rPr>
          <w:rFonts w:ascii="Arial Narrow" w:hAnsi="Arial Narrow"/>
          <w:spacing w:val="-3"/>
          <w:sz w:val="22"/>
          <w:szCs w:val="22"/>
        </w:rPr>
        <w:t xml:space="preserve"> </w:t>
      </w:r>
      <w:r w:rsidRPr="00091A74">
        <w:rPr>
          <w:rFonts w:ascii="Arial Narrow" w:hAnsi="Arial Narrow"/>
          <w:spacing w:val="-4"/>
          <w:sz w:val="22"/>
          <w:szCs w:val="22"/>
        </w:rPr>
        <w:t>дефектного Товара</w:t>
      </w:r>
      <w:r w:rsidR="00CC2BC3" w:rsidRPr="00091A74">
        <w:rPr>
          <w:rFonts w:ascii="Arial Narrow" w:hAnsi="Arial Narrow"/>
          <w:spacing w:val="-3"/>
          <w:sz w:val="22"/>
          <w:szCs w:val="22"/>
        </w:rPr>
        <w:t xml:space="preserve"> Продавцу</w:t>
      </w:r>
      <w:r w:rsidRPr="00091A74">
        <w:rPr>
          <w:rFonts w:ascii="Arial Narrow" w:hAnsi="Arial Narrow"/>
          <w:spacing w:val="-4"/>
          <w:sz w:val="22"/>
          <w:szCs w:val="22"/>
        </w:rPr>
        <w:t>.</w:t>
      </w:r>
    </w:p>
    <w:p w:rsidR="00A65E1B" w:rsidRPr="00091A74" w:rsidRDefault="00A65E1B" w:rsidP="00A65E1B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5.</w:t>
      </w:r>
      <w:r w:rsidR="00461B7C" w:rsidRPr="00091A74">
        <w:rPr>
          <w:rFonts w:ascii="Arial Narrow" w:hAnsi="Arial Narrow"/>
          <w:sz w:val="22"/>
          <w:szCs w:val="22"/>
        </w:rPr>
        <w:t>6</w:t>
      </w:r>
      <w:r w:rsidRPr="00091A74">
        <w:rPr>
          <w:rFonts w:ascii="Arial Narrow" w:hAnsi="Arial Narrow"/>
          <w:sz w:val="22"/>
          <w:szCs w:val="22"/>
        </w:rPr>
        <w:t>. Продавец обязуется возвратить цену неремонтопригодной</w:t>
      </w:r>
      <w:r w:rsidR="00CC2BC3" w:rsidRPr="00091A74">
        <w:rPr>
          <w:rFonts w:ascii="Arial Narrow" w:hAnsi="Arial Narrow"/>
          <w:sz w:val="22"/>
          <w:szCs w:val="22"/>
        </w:rPr>
        <w:t>,</w:t>
      </w:r>
      <w:r w:rsidRPr="00091A74">
        <w:rPr>
          <w:rFonts w:ascii="Arial Narrow" w:hAnsi="Arial Narrow"/>
          <w:sz w:val="22"/>
          <w:szCs w:val="22"/>
        </w:rPr>
        <w:t xml:space="preserve"> в связи с производственным браком</w:t>
      </w:r>
      <w:r w:rsidR="00CC2BC3" w:rsidRPr="00091A74">
        <w:rPr>
          <w:rFonts w:ascii="Arial Narrow" w:hAnsi="Arial Narrow"/>
          <w:sz w:val="22"/>
          <w:szCs w:val="22"/>
        </w:rPr>
        <w:t xml:space="preserve"> (дефектом)</w:t>
      </w:r>
      <w:r w:rsidRPr="00091A74">
        <w:rPr>
          <w:rFonts w:ascii="Arial Narrow" w:hAnsi="Arial Narrow"/>
          <w:sz w:val="22"/>
          <w:szCs w:val="22"/>
        </w:rPr>
        <w:t xml:space="preserve"> единицы Товара Покупателю в течение </w:t>
      </w:r>
      <w:r w:rsidR="00FD2FDE" w:rsidRPr="00091A74">
        <w:rPr>
          <w:rFonts w:ascii="Arial Narrow" w:hAnsi="Arial Narrow"/>
          <w:sz w:val="22"/>
          <w:szCs w:val="22"/>
        </w:rPr>
        <w:t>3</w:t>
      </w:r>
      <w:r w:rsidRPr="00091A74">
        <w:rPr>
          <w:rFonts w:ascii="Arial Narrow" w:hAnsi="Arial Narrow"/>
          <w:sz w:val="22"/>
          <w:szCs w:val="22"/>
        </w:rPr>
        <w:t>0 (</w:t>
      </w:r>
      <w:r w:rsidR="00FD2FDE" w:rsidRPr="00091A74">
        <w:rPr>
          <w:rFonts w:ascii="Arial Narrow" w:hAnsi="Arial Narrow"/>
          <w:sz w:val="22"/>
          <w:szCs w:val="22"/>
        </w:rPr>
        <w:t>Тридцати</w:t>
      </w:r>
      <w:r w:rsidRPr="00091A74">
        <w:rPr>
          <w:rFonts w:ascii="Arial Narrow" w:hAnsi="Arial Narrow"/>
          <w:sz w:val="22"/>
          <w:szCs w:val="22"/>
        </w:rPr>
        <w:t>) дней с даты предоставления всех вышеуказанных</w:t>
      </w:r>
      <w:r w:rsidR="007D4A3B" w:rsidRPr="00091A74">
        <w:rPr>
          <w:rFonts w:ascii="Arial Narrow" w:hAnsi="Arial Narrow"/>
          <w:sz w:val="22"/>
          <w:szCs w:val="22"/>
        </w:rPr>
        <w:t xml:space="preserve"> в п. 5.3.</w:t>
      </w:r>
      <w:r w:rsidR="00461B7C" w:rsidRPr="00091A74">
        <w:rPr>
          <w:rFonts w:ascii="Arial Narrow" w:hAnsi="Arial Narrow"/>
          <w:sz w:val="22"/>
          <w:szCs w:val="22"/>
        </w:rPr>
        <w:t xml:space="preserve"> </w:t>
      </w:r>
      <w:r w:rsidR="00474BC3" w:rsidRPr="00091A74">
        <w:rPr>
          <w:rFonts w:ascii="Arial Narrow" w:hAnsi="Arial Narrow"/>
          <w:sz w:val="22"/>
          <w:szCs w:val="22"/>
        </w:rPr>
        <w:t>и/</w:t>
      </w:r>
      <w:r w:rsidR="007D4A3B" w:rsidRPr="00091A74">
        <w:rPr>
          <w:rFonts w:ascii="Arial Narrow" w:hAnsi="Arial Narrow"/>
          <w:sz w:val="22"/>
          <w:szCs w:val="22"/>
        </w:rPr>
        <w:t>и</w:t>
      </w:r>
      <w:r w:rsidR="00461B7C" w:rsidRPr="00091A74">
        <w:rPr>
          <w:rFonts w:ascii="Arial Narrow" w:hAnsi="Arial Narrow"/>
          <w:sz w:val="22"/>
          <w:szCs w:val="22"/>
        </w:rPr>
        <w:t>ли  п. 5.</w:t>
      </w:r>
      <w:r w:rsidR="00CC2BC3" w:rsidRPr="00091A74">
        <w:rPr>
          <w:rFonts w:ascii="Arial Narrow" w:hAnsi="Arial Narrow"/>
          <w:sz w:val="22"/>
          <w:szCs w:val="22"/>
        </w:rPr>
        <w:t>4</w:t>
      </w:r>
      <w:r w:rsidR="00461B7C" w:rsidRPr="00091A74">
        <w:rPr>
          <w:rFonts w:ascii="Arial Narrow" w:hAnsi="Arial Narrow"/>
          <w:sz w:val="22"/>
          <w:szCs w:val="22"/>
        </w:rPr>
        <w:t>.</w:t>
      </w:r>
      <w:r w:rsidRPr="00091A74">
        <w:rPr>
          <w:rFonts w:ascii="Arial Narrow" w:hAnsi="Arial Narrow"/>
          <w:sz w:val="22"/>
          <w:szCs w:val="22"/>
        </w:rPr>
        <w:t xml:space="preserve"> документов.</w:t>
      </w:r>
    </w:p>
    <w:p w:rsidR="00491B56" w:rsidRPr="00091A74" w:rsidRDefault="00461B7C" w:rsidP="0067391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lastRenderedPageBreak/>
        <w:t xml:space="preserve">5.7. </w:t>
      </w:r>
      <w:r w:rsidR="00673919" w:rsidRPr="00091A74">
        <w:rPr>
          <w:rFonts w:ascii="Arial Narrow" w:hAnsi="Arial Narrow"/>
          <w:sz w:val="22"/>
          <w:szCs w:val="22"/>
        </w:rPr>
        <w:t>Продавец не несет ответственности, не производит замен</w:t>
      </w:r>
      <w:r w:rsidR="000C36B7" w:rsidRPr="00091A74">
        <w:rPr>
          <w:rFonts w:ascii="Arial Narrow" w:hAnsi="Arial Narrow"/>
          <w:sz w:val="22"/>
          <w:szCs w:val="22"/>
        </w:rPr>
        <w:t>у</w:t>
      </w:r>
      <w:r w:rsidR="00673919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>Товара</w:t>
      </w:r>
      <w:r w:rsidR="00673919" w:rsidRPr="00091A74">
        <w:rPr>
          <w:rFonts w:ascii="Arial Narrow" w:hAnsi="Arial Narrow"/>
          <w:sz w:val="22"/>
          <w:szCs w:val="22"/>
        </w:rPr>
        <w:t>, не возвращает денежные средства</w:t>
      </w:r>
      <w:r w:rsidR="00B51034" w:rsidRPr="00091A74">
        <w:rPr>
          <w:rFonts w:ascii="Arial Narrow" w:hAnsi="Arial Narrow"/>
          <w:sz w:val="22"/>
          <w:szCs w:val="22"/>
        </w:rPr>
        <w:t>, в случаях, когда</w:t>
      </w:r>
      <w:r w:rsidR="00491B56" w:rsidRPr="00091A74">
        <w:rPr>
          <w:rFonts w:ascii="Arial Narrow" w:hAnsi="Arial Narrow"/>
          <w:sz w:val="22"/>
          <w:szCs w:val="22"/>
        </w:rPr>
        <w:t>:</w:t>
      </w:r>
      <w:r w:rsidR="00A41C2F" w:rsidRPr="00091A74">
        <w:rPr>
          <w:rFonts w:ascii="Arial Narrow" w:hAnsi="Arial Narrow"/>
          <w:sz w:val="22"/>
          <w:szCs w:val="22"/>
        </w:rPr>
        <w:t xml:space="preserve"> </w:t>
      </w:r>
    </w:p>
    <w:p w:rsidR="00491B56" w:rsidRPr="00091A74" w:rsidRDefault="00B51034" w:rsidP="00491B56">
      <w:pPr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Покупатель использует Товар</w:t>
      </w:r>
      <w:r w:rsidR="000C36B7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 xml:space="preserve">не по </w:t>
      </w:r>
      <w:r w:rsidR="00461B7C" w:rsidRPr="00091A74">
        <w:rPr>
          <w:rFonts w:ascii="Arial Narrow" w:hAnsi="Arial Narrow"/>
          <w:sz w:val="22"/>
          <w:szCs w:val="22"/>
        </w:rPr>
        <w:t>его прямому назначению</w:t>
      </w:r>
      <w:r w:rsidR="000C36B7" w:rsidRPr="00091A74">
        <w:rPr>
          <w:rFonts w:ascii="Arial Narrow" w:hAnsi="Arial Narrow"/>
          <w:sz w:val="22"/>
          <w:szCs w:val="22"/>
        </w:rPr>
        <w:t xml:space="preserve"> </w:t>
      </w:r>
      <w:r w:rsidR="00461B7C" w:rsidRPr="00091A74">
        <w:rPr>
          <w:rFonts w:ascii="Arial Narrow" w:hAnsi="Arial Narrow"/>
          <w:sz w:val="22"/>
          <w:szCs w:val="22"/>
        </w:rPr>
        <w:t>(не в соответствии с паспортом и/или инструкцией изготовителя)</w:t>
      </w:r>
      <w:r w:rsidR="000C36B7" w:rsidRPr="00091A74">
        <w:rPr>
          <w:rFonts w:ascii="Arial Narrow" w:hAnsi="Arial Narrow"/>
          <w:sz w:val="22"/>
          <w:szCs w:val="22"/>
        </w:rPr>
        <w:t>;</w:t>
      </w:r>
      <w:r w:rsidR="00673919" w:rsidRPr="00091A74">
        <w:rPr>
          <w:rFonts w:ascii="Arial Narrow" w:hAnsi="Arial Narrow"/>
          <w:sz w:val="22"/>
          <w:szCs w:val="22"/>
        </w:rPr>
        <w:t xml:space="preserve"> </w:t>
      </w:r>
    </w:p>
    <w:p w:rsidR="00673919" w:rsidRPr="00091A74" w:rsidRDefault="00491B56" w:rsidP="00491B56">
      <w:pPr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Товар </w:t>
      </w:r>
      <w:r w:rsidR="00673919" w:rsidRPr="00091A74">
        <w:rPr>
          <w:rFonts w:ascii="Arial Narrow" w:hAnsi="Arial Narrow"/>
          <w:sz w:val="22"/>
          <w:szCs w:val="22"/>
        </w:rPr>
        <w:t>выш</w:t>
      </w:r>
      <w:r w:rsidRPr="00091A74">
        <w:rPr>
          <w:rFonts w:ascii="Arial Narrow" w:hAnsi="Arial Narrow"/>
          <w:sz w:val="22"/>
          <w:szCs w:val="22"/>
        </w:rPr>
        <w:t>е</w:t>
      </w:r>
      <w:r w:rsidR="00673919" w:rsidRPr="00091A74">
        <w:rPr>
          <w:rFonts w:ascii="Arial Narrow" w:hAnsi="Arial Narrow"/>
          <w:sz w:val="22"/>
          <w:szCs w:val="22"/>
        </w:rPr>
        <w:t>л из строя вследствие износа или</w:t>
      </w:r>
      <w:r w:rsidRPr="00091A74">
        <w:rPr>
          <w:rFonts w:ascii="Arial Narrow" w:hAnsi="Arial Narrow"/>
          <w:sz w:val="22"/>
          <w:szCs w:val="22"/>
        </w:rPr>
        <w:t xml:space="preserve"> повреждения</w:t>
      </w:r>
      <w:r w:rsidR="00673919" w:rsidRPr="00091A74">
        <w:rPr>
          <w:rFonts w:ascii="Arial Narrow" w:hAnsi="Arial Narrow"/>
          <w:sz w:val="22"/>
          <w:szCs w:val="22"/>
        </w:rPr>
        <w:t xml:space="preserve">, возникшими по вине </w:t>
      </w:r>
      <w:r w:rsidRPr="00091A74">
        <w:rPr>
          <w:rFonts w:ascii="Arial Narrow" w:hAnsi="Arial Narrow"/>
          <w:sz w:val="22"/>
          <w:szCs w:val="22"/>
        </w:rPr>
        <w:t>Покупателя.</w:t>
      </w:r>
    </w:p>
    <w:p w:rsidR="007B1187" w:rsidRPr="00091A74" w:rsidRDefault="007B1187" w:rsidP="007B1187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5.8. Качественный Товар возврату не подлежит.</w:t>
      </w:r>
    </w:p>
    <w:p w:rsidR="00A43B31" w:rsidRPr="00091A74" w:rsidRDefault="001151C8" w:rsidP="001151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</w:t>
      </w:r>
      <w:r w:rsidR="00A43B31" w:rsidRPr="00091A74">
        <w:rPr>
          <w:rFonts w:ascii="Arial Narrow" w:hAnsi="Arial Narrow"/>
          <w:b/>
          <w:sz w:val="22"/>
          <w:szCs w:val="22"/>
        </w:rPr>
        <w:t>6.ОТВЕТСТВЕННОСТЬ СТОРОН</w:t>
      </w:r>
    </w:p>
    <w:p w:rsidR="00215556" w:rsidRPr="00091A74" w:rsidRDefault="00215556" w:rsidP="00215556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6.1. При невыполнении и/или</w:t>
      </w:r>
      <w:r w:rsidRPr="00091A74">
        <w:rPr>
          <w:rFonts w:ascii="Arial Narrow" w:hAnsi="Arial Narrow"/>
          <w:color w:val="000000"/>
          <w:spacing w:val="-1"/>
          <w:sz w:val="22"/>
          <w:szCs w:val="22"/>
        </w:rPr>
        <w:t xml:space="preserve"> ненадлежащем выполнении взятых на себя обязательств</w:t>
      </w:r>
      <w:r w:rsidRPr="00091A74">
        <w:rPr>
          <w:rFonts w:ascii="Arial Narrow" w:hAnsi="Arial Narrow"/>
          <w:sz w:val="22"/>
          <w:szCs w:val="22"/>
        </w:rPr>
        <w:t xml:space="preserve"> Стороны несут имущественную ответственность в соответствии с действующим законодательством РФ и Договором.</w:t>
      </w:r>
    </w:p>
    <w:p w:rsidR="0000649C" w:rsidRPr="00091A74" w:rsidRDefault="0000649C" w:rsidP="0000649C">
      <w:pPr>
        <w:jc w:val="both"/>
        <w:rPr>
          <w:rFonts w:ascii="Arial Narrow" w:hAnsi="Arial Narrow"/>
          <w:color w:val="FF0000"/>
          <w:spacing w:val="-7"/>
          <w:sz w:val="22"/>
          <w:szCs w:val="22"/>
          <w:u w:val="single"/>
        </w:rPr>
      </w:pPr>
      <w:r w:rsidRPr="00091A74">
        <w:rPr>
          <w:rFonts w:ascii="Arial Narrow" w:hAnsi="Arial Narrow"/>
          <w:sz w:val="22"/>
          <w:szCs w:val="22"/>
        </w:rPr>
        <w:t xml:space="preserve">6.2. В случае нарушения сроков оплаты Товара, предусмотренных настоящим Договором и/или приложениями к нему (за   исключением   предоплаты),   Продавец   вправе предъявить требование об уплате  </w:t>
      </w:r>
      <w:r w:rsidRPr="00091A74">
        <w:rPr>
          <w:rFonts w:ascii="Arial Narrow" w:hAnsi="Arial Narrow"/>
          <w:spacing w:val="-4"/>
          <w:sz w:val="22"/>
          <w:szCs w:val="22"/>
        </w:rPr>
        <w:t xml:space="preserve">штрафной неустойки в размере   </w:t>
      </w:r>
      <w:r w:rsidRPr="00091A74">
        <w:rPr>
          <w:rFonts w:ascii="Arial Narrow" w:hAnsi="Arial Narrow"/>
          <w:color w:val="000000"/>
          <w:spacing w:val="-4"/>
          <w:sz w:val="22"/>
          <w:szCs w:val="22"/>
        </w:rPr>
        <w:t>0,</w:t>
      </w:r>
      <w:r w:rsidR="00884EBF" w:rsidRPr="00091A74">
        <w:rPr>
          <w:rFonts w:ascii="Arial Narrow" w:hAnsi="Arial Narrow"/>
          <w:color w:val="000000"/>
          <w:spacing w:val="-4"/>
          <w:sz w:val="22"/>
          <w:szCs w:val="22"/>
        </w:rPr>
        <w:t xml:space="preserve">5 </w:t>
      </w:r>
      <w:r w:rsidRPr="00091A74">
        <w:rPr>
          <w:rFonts w:ascii="Arial Narrow" w:hAnsi="Arial Narrow"/>
          <w:color w:val="000000"/>
          <w:spacing w:val="-4"/>
          <w:sz w:val="22"/>
          <w:szCs w:val="22"/>
        </w:rPr>
        <w:t xml:space="preserve">% </w:t>
      </w:r>
      <w:r w:rsidRPr="00091A74">
        <w:rPr>
          <w:rFonts w:ascii="Arial Narrow" w:hAnsi="Arial Narrow"/>
          <w:spacing w:val="-4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 xml:space="preserve"> процент</w:t>
      </w:r>
      <w:r w:rsidR="00287F88" w:rsidRPr="00091A74">
        <w:rPr>
          <w:rFonts w:ascii="Arial Narrow" w:hAnsi="Arial Narrow"/>
          <w:sz w:val="22"/>
          <w:szCs w:val="22"/>
        </w:rPr>
        <w:t>а</w:t>
      </w:r>
      <w:r w:rsidRPr="00091A74">
        <w:rPr>
          <w:rFonts w:ascii="Arial Narrow" w:hAnsi="Arial Narrow"/>
          <w:sz w:val="22"/>
          <w:szCs w:val="22"/>
        </w:rPr>
        <w:t xml:space="preserve"> от </w:t>
      </w:r>
      <w:r w:rsidRPr="00091A74">
        <w:rPr>
          <w:rFonts w:ascii="Arial Narrow" w:hAnsi="Arial Narrow"/>
          <w:spacing w:val="-4"/>
          <w:sz w:val="22"/>
          <w:szCs w:val="22"/>
        </w:rPr>
        <w:t>неоплаченной в срок суммы за каждый день просрочки</w:t>
      </w:r>
      <w:r w:rsidR="00014946" w:rsidRPr="00091A74">
        <w:rPr>
          <w:rFonts w:ascii="Arial Narrow" w:hAnsi="Arial Narrow"/>
          <w:spacing w:val="-4"/>
          <w:sz w:val="22"/>
          <w:szCs w:val="22"/>
        </w:rPr>
        <w:t>.</w:t>
      </w:r>
      <w:r w:rsidRPr="00091A74">
        <w:rPr>
          <w:rFonts w:ascii="Arial Narrow" w:hAnsi="Arial Narrow"/>
          <w:color w:val="FF0000"/>
          <w:spacing w:val="-4"/>
          <w:sz w:val="22"/>
          <w:szCs w:val="22"/>
        </w:rPr>
        <w:t xml:space="preserve"> </w:t>
      </w:r>
    </w:p>
    <w:p w:rsidR="00287F88" w:rsidRPr="00091A74" w:rsidRDefault="00287F88" w:rsidP="00287F88">
      <w:pPr>
        <w:jc w:val="both"/>
        <w:rPr>
          <w:rFonts w:ascii="Arial Narrow" w:hAnsi="Arial Narrow"/>
          <w:spacing w:val="-6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6.3. В случае нарушения сроков поставки Товара Покупатель вправе предъявить Продавцу требование об уплате штрафной неустойки в размере   0,1% </w:t>
      </w:r>
      <w:r w:rsidR="00011133" w:rsidRPr="00091A74">
        <w:rPr>
          <w:rFonts w:ascii="Arial Narrow" w:hAnsi="Arial Narrow"/>
          <w:sz w:val="22"/>
          <w:szCs w:val="22"/>
        </w:rPr>
        <w:t>процента</w:t>
      </w:r>
      <w:r w:rsidRPr="00091A74">
        <w:rPr>
          <w:rFonts w:ascii="Arial Narrow" w:hAnsi="Arial Narrow"/>
          <w:sz w:val="22"/>
          <w:szCs w:val="22"/>
        </w:rPr>
        <w:t xml:space="preserve"> от стоимости </w:t>
      </w:r>
      <w:r w:rsidRPr="00091A74">
        <w:rPr>
          <w:rFonts w:ascii="Arial Narrow" w:hAnsi="Arial Narrow"/>
          <w:spacing w:val="-1"/>
          <w:sz w:val="22"/>
          <w:szCs w:val="22"/>
        </w:rPr>
        <w:t xml:space="preserve">недопоставленного Товара за каждый день просрочки, но не более чем 10% от стоимости </w:t>
      </w:r>
      <w:r w:rsidRPr="00091A74">
        <w:rPr>
          <w:rFonts w:ascii="Arial Narrow" w:hAnsi="Arial Narrow"/>
          <w:sz w:val="22"/>
          <w:szCs w:val="22"/>
        </w:rPr>
        <w:t>недопоставленного Товара.</w:t>
      </w:r>
    </w:p>
    <w:p w:rsidR="00215556" w:rsidRPr="00091A74" w:rsidRDefault="002D6850" w:rsidP="00287F88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6.4. В случае отказа Покупателя от получения заказанного им и зарезервированного за ним качественного Товара, он возмещает Продавцу все причиненные отказом убытки, которые могут включать в себя заготовительные расходы, в том числе расходы на хранение, и транспортные расходы. </w:t>
      </w:r>
    </w:p>
    <w:p w:rsidR="00A94A8F" w:rsidRPr="00091A74" w:rsidRDefault="00A94A8F" w:rsidP="00A94A8F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6.5. Все пени и штрафные санкции, предусмотренные настоящим Договором и/или приложениями к нему, применяются после направления Стороне, не исполняющей или ненадлежащим образом исполняющей свои обязательства, претензии (требования) в письменном виде.</w:t>
      </w:r>
    </w:p>
    <w:p w:rsidR="00A94A8F" w:rsidRPr="00091A74" w:rsidRDefault="00A94A8F" w:rsidP="00A94A8F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091A74">
        <w:rPr>
          <w:rFonts w:ascii="Arial Narrow" w:hAnsi="Arial Narrow"/>
          <w:sz w:val="22"/>
          <w:szCs w:val="22"/>
        </w:rPr>
        <w:t xml:space="preserve">6.6. </w:t>
      </w:r>
      <w:r w:rsidR="00C1540D" w:rsidRPr="00C1540D">
        <w:rPr>
          <w:rFonts w:ascii="Arial Narrow" w:hAnsi="Arial Narrow"/>
          <w:sz w:val="22"/>
          <w:szCs w:val="22"/>
        </w:rPr>
        <w:t>Стороны пришли к соглашению, что по настоящему Договору законные проценты, в соответствии со ст. 317.1 ГК РФ, не начисляются и не уплачиваются.</w:t>
      </w:r>
    </w:p>
    <w:p w:rsidR="001151C8" w:rsidRDefault="00A94A8F" w:rsidP="001151C8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6.7. </w:t>
      </w:r>
      <w:r w:rsidR="00215556" w:rsidRPr="00091A74">
        <w:rPr>
          <w:rFonts w:ascii="Arial Narrow" w:hAnsi="Arial Narrow"/>
          <w:sz w:val="22"/>
          <w:szCs w:val="22"/>
        </w:rPr>
        <w:t>Уплата штрафных санкций не освобождает Стороны от исполнения обязательств по настоящему Договору (кроме случаев расторжения настоящего Договора).</w:t>
      </w:r>
    </w:p>
    <w:p w:rsidR="00A43B31" w:rsidRPr="001151C8" w:rsidRDefault="001151C8" w:rsidP="001151C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</w:t>
      </w:r>
      <w:r w:rsidR="00A43B31" w:rsidRPr="00091A74">
        <w:rPr>
          <w:rFonts w:ascii="Arial Narrow" w:hAnsi="Arial Narrow"/>
          <w:b/>
          <w:sz w:val="22"/>
          <w:szCs w:val="22"/>
        </w:rPr>
        <w:t>7. ФОРС-МАЖОР (ДЕЙСТВИЕ НЕПРЕОДОЛИМОЙ СИЛЫ)</w:t>
      </w:r>
    </w:p>
    <w:p w:rsidR="00A43B31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7.1. Сторона, не исполнившая или ненадлежащим образом исполнившая свои обязательства по настоящему Договору, несет ответственность,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</w:t>
      </w:r>
      <w:r w:rsidR="006D0B0E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>при заключении</w:t>
      </w:r>
      <w:r w:rsidR="006D0B0E" w:rsidRPr="00091A74">
        <w:rPr>
          <w:rFonts w:ascii="Arial Narrow" w:hAnsi="Arial Narrow"/>
          <w:sz w:val="22"/>
          <w:szCs w:val="22"/>
        </w:rPr>
        <w:t xml:space="preserve"> и исполнении</w:t>
      </w:r>
      <w:r w:rsidRPr="00091A74">
        <w:rPr>
          <w:rFonts w:ascii="Arial Narrow" w:hAnsi="Arial Narrow"/>
          <w:sz w:val="22"/>
          <w:szCs w:val="22"/>
        </w:rPr>
        <w:t xml:space="preserve"> </w:t>
      </w:r>
      <w:r w:rsidR="006D0B0E" w:rsidRPr="00091A74">
        <w:rPr>
          <w:rFonts w:ascii="Arial Narrow" w:hAnsi="Arial Narrow"/>
          <w:sz w:val="22"/>
          <w:szCs w:val="22"/>
        </w:rPr>
        <w:t xml:space="preserve">условий </w:t>
      </w:r>
      <w:r w:rsidRPr="00091A74">
        <w:rPr>
          <w:rFonts w:ascii="Arial Narrow" w:hAnsi="Arial Narrow"/>
          <w:sz w:val="22"/>
          <w:szCs w:val="22"/>
        </w:rPr>
        <w:t xml:space="preserve">настоящего Договора.  </w:t>
      </w:r>
    </w:p>
    <w:p w:rsidR="00A43B31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7.2.  Стороны договорились отнести к обстоятельствам  непреодолимой силы</w:t>
      </w:r>
      <w:r w:rsidR="00096547" w:rsidRPr="00091A74">
        <w:rPr>
          <w:rFonts w:ascii="Arial Narrow" w:hAnsi="Arial Narrow"/>
          <w:sz w:val="22"/>
          <w:szCs w:val="22"/>
        </w:rPr>
        <w:t xml:space="preserve"> </w:t>
      </w:r>
      <w:r w:rsidRPr="00091A74">
        <w:rPr>
          <w:rFonts w:ascii="Arial Narrow" w:hAnsi="Arial Narrow"/>
          <w:sz w:val="22"/>
          <w:szCs w:val="22"/>
        </w:rPr>
        <w:t>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</w:t>
      </w:r>
      <w:r w:rsidR="00603F5A" w:rsidRPr="00091A74">
        <w:rPr>
          <w:rFonts w:ascii="Arial Narrow" w:hAnsi="Arial Narrow"/>
          <w:sz w:val="22"/>
          <w:szCs w:val="22"/>
        </w:rPr>
        <w:t>и</w:t>
      </w:r>
      <w:r w:rsidRPr="00091A74">
        <w:rPr>
          <w:rFonts w:ascii="Arial Narrow" w:hAnsi="Arial Narrow"/>
          <w:sz w:val="22"/>
          <w:szCs w:val="22"/>
        </w:rPr>
        <w:t>останавливающие) или существенно ограничивающие деятельность, включающую в себя предмет настоящего Договора и иные случаи, предусмотренные действующим законодательством РФ.</w:t>
      </w:r>
    </w:p>
    <w:p w:rsidR="00A43B31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7.3. При наступлении обстоятельств непреодолимой силы, находящиеся вне разумного предвидения и контроля 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</w:p>
    <w:p w:rsidR="00DE67CD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7.4.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</w:p>
    <w:p w:rsidR="00DE67CD" w:rsidRPr="00091A74" w:rsidRDefault="00DE67CD" w:rsidP="00DE67CD">
      <w:pPr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7.5. Сторона, для которой стало невозможным исполнение обязательства, обязана не позднее 5(Пяти) календарных</w:t>
      </w:r>
    </w:p>
    <w:p w:rsidR="00A43B31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</w:p>
    <w:p w:rsidR="006D0B0E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7.6. Наступление форс-мажорных обстоятельств должно быть подтверждено</w:t>
      </w:r>
      <w:r w:rsidR="00C374B2" w:rsidRPr="00091A74">
        <w:rPr>
          <w:rFonts w:ascii="Arial Narrow" w:hAnsi="Arial Narrow"/>
          <w:sz w:val="22"/>
          <w:szCs w:val="22"/>
        </w:rPr>
        <w:t xml:space="preserve"> актом</w:t>
      </w:r>
      <w:r w:rsidRPr="00091A74">
        <w:rPr>
          <w:rFonts w:ascii="Arial Narrow" w:hAnsi="Arial Narrow"/>
          <w:sz w:val="22"/>
          <w:szCs w:val="22"/>
        </w:rPr>
        <w:t xml:space="preserve"> Торгово-промышленн</w:t>
      </w:r>
      <w:r w:rsidR="00C374B2" w:rsidRPr="00091A74">
        <w:rPr>
          <w:rFonts w:ascii="Arial Narrow" w:hAnsi="Arial Narrow"/>
          <w:sz w:val="22"/>
          <w:szCs w:val="22"/>
        </w:rPr>
        <w:t>ых</w:t>
      </w:r>
      <w:r w:rsidRPr="00091A74">
        <w:rPr>
          <w:rFonts w:ascii="Arial Narrow" w:hAnsi="Arial Narrow"/>
          <w:sz w:val="22"/>
          <w:szCs w:val="22"/>
        </w:rPr>
        <w:t xml:space="preserve"> палат</w:t>
      </w:r>
      <w:r w:rsidR="00C374B2" w:rsidRPr="00091A74">
        <w:rPr>
          <w:rFonts w:ascii="Arial Narrow" w:hAnsi="Arial Narrow"/>
          <w:sz w:val="22"/>
          <w:szCs w:val="22"/>
        </w:rPr>
        <w:t>, расположенных по месту нахождения Сторон</w:t>
      </w:r>
      <w:r w:rsidRPr="00091A74">
        <w:rPr>
          <w:rFonts w:ascii="Arial Narrow" w:hAnsi="Arial Narrow"/>
          <w:sz w:val="22"/>
          <w:szCs w:val="22"/>
        </w:rPr>
        <w:t xml:space="preserve"> или</w:t>
      </w:r>
      <w:r w:rsidR="00C374B2" w:rsidRPr="00091A74">
        <w:rPr>
          <w:rFonts w:ascii="Arial Narrow" w:hAnsi="Arial Narrow"/>
          <w:sz w:val="22"/>
          <w:szCs w:val="22"/>
        </w:rPr>
        <w:t xml:space="preserve"> иными</w:t>
      </w:r>
      <w:r w:rsidRPr="00091A74">
        <w:rPr>
          <w:rFonts w:ascii="Arial Narrow" w:hAnsi="Arial Narrow"/>
          <w:sz w:val="22"/>
          <w:szCs w:val="22"/>
        </w:rPr>
        <w:t xml:space="preserve"> уполномоченными государственными органами</w:t>
      </w:r>
      <w:r w:rsidR="00C374B2" w:rsidRPr="00091A74">
        <w:rPr>
          <w:rFonts w:ascii="Arial Narrow" w:hAnsi="Arial Narrow"/>
          <w:sz w:val="22"/>
          <w:szCs w:val="22"/>
        </w:rPr>
        <w:t>.</w:t>
      </w:r>
    </w:p>
    <w:p w:rsidR="00A43B31" w:rsidRPr="00091A74" w:rsidRDefault="006D0B0E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7.7. Если невозможность надлежащего исполнения обязательств будет существовать свыше 2 (двух)  месяцев, Стороны  проводят   переговоры   по   вопросу   продолжения  либо </w:t>
      </w:r>
      <w:r w:rsidRPr="00091A74">
        <w:rPr>
          <w:rFonts w:ascii="Arial Narrow" w:hAnsi="Arial Narrow"/>
          <w:spacing w:val="-4"/>
          <w:sz w:val="22"/>
          <w:szCs w:val="22"/>
        </w:rPr>
        <w:t>прекращения действия настоящего Договора.</w:t>
      </w:r>
      <w:r w:rsidR="00A43B31" w:rsidRPr="00091A74">
        <w:rPr>
          <w:rFonts w:ascii="Arial Narrow" w:hAnsi="Arial Narrow"/>
          <w:sz w:val="22"/>
          <w:szCs w:val="22"/>
        </w:rPr>
        <w:t xml:space="preserve"> </w:t>
      </w:r>
    </w:p>
    <w:p w:rsidR="00011133" w:rsidRPr="00091A74" w:rsidRDefault="001151C8" w:rsidP="001151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</w:t>
      </w:r>
      <w:r w:rsidR="0011516A" w:rsidRPr="00091A74">
        <w:rPr>
          <w:rFonts w:ascii="Arial Narrow" w:hAnsi="Arial Narrow"/>
          <w:b/>
          <w:sz w:val="22"/>
          <w:szCs w:val="22"/>
        </w:rPr>
        <w:t xml:space="preserve">8. </w:t>
      </w:r>
      <w:r w:rsidR="00011133" w:rsidRPr="00091A74">
        <w:rPr>
          <w:rFonts w:ascii="Arial Narrow" w:hAnsi="Arial Narrow"/>
          <w:b/>
          <w:sz w:val="22"/>
          <w:szCs w:val="22"/>
        </w:rPr>
        <w:t xml:space="preserve">СРОК ДЕЙСТВИЯ ДОГОВОРА </w:t>
      </w:r>
    </w:p>
    <w:p w:rsidR="009B7C4E" w:rsidRPr="00091A74" w:rsidRDefault="00026ED3" w:rsidP="000314A0">
      <w:pPr>
        <w:jc w:val="both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8.1. </w:t>
      </w:r>
      <w:r w:rsidR="00011133" w:rsidRPr="00091A74">
        <w:rPr>
          <w:rFonts w:ascii="Arial Narrow" w:hAnsi="Arial Narrow"/>
          <w:sz w:val="22"/>
          <w:szCs w:val="22"/>
        </w:rPr>
        <w:t xml:space="preserve">Настоящий Договор вступает в силу с момента его подписания Сторонами и действует </w:t>
      </w:r>
      <w:r w:rsidR="002511A5">
        <w:rPr>
          <w:rFonts w:ascii="Arial Narrow" w:hAnsi="Arial Narrow"/>
          <w:b/>
          <w:sz w:val="22"/>
          <w:szCs w:val="22"/>
        </w:rPr>
        <w:t xml:space="preserve">до </w:t>
      </w:r>
      <w:r w:rsidR="00921289">
        <w:rPr>
          <w:rFonts w:ascii="Arial Narrow" w:hAnsi="Arial Narrow"/>
          <w:b/>
          <w:sz w:val="22"/>
          <w:szCs w:val="22"/>
        </w:rPr>
        <w:t>31</w:t>
      </w:r>
      <w:r w:rsidR="00011133" w:rsidRPr="00091A74">
        <w:rPr>
          <w:rFonts w:ascii="Arial Narrow" w:hAnsi="Arial Narrow"/>
          <w:b/>
          <w:sz w:val="22"/>
          <w:szCs w:val="22"/>
        </w:rPr>
        <w:t xml:space="preserve"> </w:t>
      </w:r>
      <w:r w:rsidR="00921289">
        <w:rPr>
          <w:rFonts w:ascii="Arial Narrow" w:hAnsi="Arial Narrow"/>
          <w:b/>
          <w:sz w:val="22"/>
          <w:szCs w:val="22"/>
        </w:rPr>
        <w:t xml:space="preserve">декабря </w:t>
      </w:r>
      <w:r w:rsidR="00011133" w:rsidRPr="00091A74">
        <w:rPr>
          <w:rFonts w:ascii="Arial Narrow" w:hAnsi="Arial Narrow"/>
          <w:b/>
          <w:sz w:val="22"/>
          <w:szCs w:val="22"/>
        </w:rPr>
        <w:t xml:space="preserve"> </w:t>
      </w:r>
      <w:r w:rsidR="00011133" w:rsidRPr="00091A74">
        <w:rPr>
          <w:rFonts w:ascii="Arial Narrow" w:hAnsi="Arial Narrow"/>
          <w:b/>
          <w:color w:val="000000"/>
          <w:sz w:val="22"/>
          <w:szCs w:val="22"/>
        </w:rPr>
        <w:t>20</w:t>
      </w:r>
      <w:r w:rsidR="00CA5CB1">
        <w:rPr>
          <w:rFonts w:ascii="Arial Narrow" w:hAnsi="Arial Narrow"/>
          <w:b/>
          <w:color w:val="000000"/>
          <w:sz w:val="22"/>
          <w:szCs w:val="22"/>
        </w:rPr>
        <w:t>1</w:t>
      </w:r>
      <w:r w:rsidR="00894957">
        <w:rPr>
          <w:rFonts w:ascii="Arial Narrow" w:hAnsi="Arial Narrow"/>
          <w:b/>
          <w:color w:val="000000"/>
          <w:sz w:val="22"/>
          <w:szCs w:val="22"/>
        </w:rPr>
        <w:t>5</w:t>
      </w:r>
      <w:r w:rsidR="00011133" w:rsidRPr="00091A74">
        <w:rPr>
          <w:rFonts w:ascii="Arial Narrow" w:hAnsi="Arial Narrow"/>
          <w:b/>
          <w:i/>
          <w:color w:val="000000"/>
          <w:sz w:val="22"/>
          <w:szCs w:val="22"/>
        </w:rPr>
        <w:t xml:space="preserve"> </w:t>
      </w:r>
      <w:r w:rsidR="00011133" w:rsidRPr="00091A74">
        <w:rPr>
          <w:rFonts w:ascii="Arial Narrow" w:hAnsi="Arial Narrow"/>
          <w:b/>
          <w:color w:val="000000"/>
          <w:sz w:val="22"/>
          <w:szCs w:val="22"/>
        </w:rPr>
        <w:t>года</w:t>
      </w:r>
      <w:r w:rsidR="00011133" w:rsidRPr="00091A74">
        <w:rPr>
          <w:rFonts w:ascii="Arial Narrow" w:hAnsi="Arial Narrow"/>
          <w:i/>
          <w:sz w:val="22"/>
          <w:szCs w:val="22"/>
        </w:rPr>
        <w:t xml:space="preserve">  </w:t>
      </w:r>
      <w:r w:rsidR="00011133" w:rsidRPr="00091A74">
        <w:rPr>
          <w:rFonts w:ascii="Arial Narrow" w:hAnsi="Arial Narrow"/>
          <w:sz w:val="22"/>
          <w:szCs w:val="22"/>
        </w:rPr>
        <w:t xml:space="preserve">включительно. В случае если ни одна из Сторон не выразит </w:t>
      </w:r>
      <w:r w:rsidR="00FB3139" w:rsidRPr="00091A74">
        <w:rPr>
          <w:rFonts w:ascii="Arial Narrow" w:hAnsi="Arial Narrow"/>
          <w:sz w:val="22"/>
          <w:szCs w:val="22"/>
        </w:rPr>
        <w:t xml:space="preserve">письменного </w:t>
      </w:r>
      <w:r w:rsidR="00011133" w:rsidRPr="00091A74">
        <w:rPr>
          <w:rFonts w:ascii="Arial Narrow" w:hAnsi="Arial Narrow"/>
          <w:sz w:val="22"/>
          <w:szCs w:val="22"/>
        </w:rPr>
        <w:t>желания прекратить</w:t>
      </w:r>
      <w:r w:rsidR="00822BCA" w:rsidRPr="00091A74">
        <w:rPr>
          <w:rFonts w:ascii="Arial Narrow" w:hAnsi="Arial Narrow"/>
          <w:sz w:val="22"/>
          <w:szCs w:val="22"/>
        </w:rPr>
        <w:t xml:space="preserve"> (расторгнуть)</w:t>
      </w:r>
      <w:r w:rsidR="00011133" w:rsidRPr="00091A74">
        <w:rPr>
          <w:rFonts w:ascii="Arial Narrow" w:hAnsi="Arial Narrow"/>
          <w:sz w:val="22"/>
          <w:szCs w:val="22"/>
        </w:rPr>
        <w:t xml:space="preserve"> Договор не позднее, чем за 30 (</w:t>
      </w:r>
      <w:r w:rsidR="00FB3139" w:rsidRPr="00091A74">
        <w:rPr>
          <w:rFonts w:ascii="Arial Narrow" w:hAnsi="Arial Narrow"/>
          <w:sz w:val="22"/>
          <w:szCs w:val="22"/>
        </w:rPr>
        <w:t>Т</w:t>
      </w:r>
      <w:r w:rsidR="00011133" w:rsidRPr="00091A74">
        <w:rPr>
          <w:rFonts w:ascii="Arial Narrow" w:hAnsi="Arial Narrow"/>
          <w:sz w:val="22"/>
          <w:szCs w:val="22"/>
        </w:rPr>
        <w:t xml:space="preserve">ридцать) дней до даты его прекращения, срок действия </w:t>
      </w:r>
      <w:r w:rsidR="00DA09B7" w:rsidRPr="00091A74">
        <w:rPr>
          <w:rFonts w:ascii="Arial Narrow" w:hAnsi="Arial Narrow"/>
          <w:sz w:val="22"/>
          <w:szCs w:val="22"/>
        </w:rPr>
        <w:t xml:space="preserve">настоящего </w:t>
      </w:r>
      <w:r w:rsidR="00011133" w:rsidRPr="00091A74">
        <w:rPr>
          <w:rFonts w:ascii="Arial Narrow" w:hAnsi="Arial Narrow"/>
          <w:sz w:val="22"/>
          <w:szCs w:val="22"/>
        </w:rPr>
        <w:t>Договора продлевается на</w:t>
      </w:r>
      <w:r w:rsidR="00CF3646" w:rsidRPr="00091A74">
        <w:rPr>
          <w:rFonts w:ascii="Arial Narrow" w:hAnsi="Arial Narrow"/>
          <w:sz w:val="22"/>
          <w:szCs w:val="22"/>
        </w:rPr>
        <w:t xml:space="preserve"> один календарный год</w:t>
      </w:r>
      <w:r w:rsidR="00011133" w:rsidRPr="00091A74">
        <w:rPr>
          <w:rFonts w:ascii="Arial Narrow" w:hAnsi="Arial Narrow"/>
          <w:sz w:val="22"/>
          <w:szCs w:val="22"/>
        </w:rPr>
        <w:t xml:space="preserve">. </w:t>
      </w:r>
    </w:p>
    <w:p w:rsidR="002A5FA8" w:rsidRPr="00091A74" w:rsidRDefault="002A5FA8" w:rsidP="002A5FA8">
      <w:pPr>
        <w:jc w:val="center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b/>
          <w:sz w:val="22"/>
          <w:szCs w:val="22"/>
        </w:rPr>
        <w:t>9. ПОРЯДОК РАЗРЕШЕНИЯ СПОРОВ</w:t>
      </w:r>
    </w:p>
    <w:p w:rsidR="002A5FA8" w:rsidRPr="00091A74" w:rsidRDefault="002A5FA8" w:rsidP="002A5FA8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9.1. Для разрешения споров</w:t>
      </w:r>
      <w:r w:rsidR="0004240E" w:rsidRPr="00091A74">
        <w:rPr>
          <w:rFonts w:ascii="Arial Narrow" w:hAnsi="Arial Narrow"/>
          <w:sz w:val="22"/>
          <w:szCs w:val="22"/>
        </w:rPr>
        <w:t xml:space="preserve"> и разногласий</w:t>
      </w:r>
      <w:r w:rsidRPr="00091A74">
        <w:rPr>
          <w:rFonts w:ascii="Arial Narrow" w:hAnsi="Arial Narrow"/>
          <w:sz w:val="22"/>
          <w:szCs w:val="22"/>
        </w:rPr>
        <w:t xml:space="preserve"> по настоящему Договору Стороны устанавливают обязательный претензионный порядок.</w:t>
      </w:r>
    </w:p>
    <w:p w:rsidR="0046614C" w:rsidRPr="00091A74" w:rsidRDefault="002A5FA8" w:rsidP="002A5FA8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9.2. </w:t>
      </w:r>
      <w:r w:rsidR="00251CA2" w:rsidRPr="00091A74">
        <w:rPr>
          <w:rFonts w:ascii="Arial Narrow" w:hAnsi="Arial Narrow"/>
          <w:sz w:val="22"/>
          <w:szCs w:val="22"/>
        </w:rPr>
        <w:t>Сторона, получившая претензию, в течение 7 (Семи) рабочих дне</w:t>
      </w:r>
      <w:r w:rsidR="0046614C" w:rsidRPr="00091A74">
        <w:rPr>
          <w:rFonts w:ascii="Arial Narrow" w:hAnsi="Arial Narrow"/>
          <w:sz w:val="22"/>
          <w:szCs w:val="22"/>
        </w:rPr>
        <w:t xml:space="preserve">й с момента получения претензии, </w:t>
      </w:r>
      <w:r w:rsidR="00251CA2" w:rsidRPr="00091A74">
        <w:rPr>
          <w:rFonts w:ascii="Arial Narrow" w:hAnsi="Arial Narrow"/>
          <w:sz w:val="22"/>
          <w:szCs w:val="22"/>
        </w:rPr>
        <w:t xml:space="preserve">обязана </w:t>
      </w:r>
      <w:r w:rsidR="0046614C" w:rsidRPr="00091A74">
        <w:rPr>
          <w:rFonts w:ascii="Arial Narrow" w:hAnsi="Arial Narrow"/>
          <w:sz w:val="22"/>
          <w:szCs w:val="22"/>
        </w:rPr>
        <w:t>либо выполнить требования</w:t>
      </w:r>
      <w:r w:rsidR="0004240E" w:rsidRPr="00091A74">
        <w:rPr>
          <w:rFonts w:ascii="Arial Narrow" w:hAnsi="Arial Narrow"/>
          <w:sz w:val="22"/>
          <w:szCs w:val="22"/>
        </w:rPr>
        <w:t>,</w:t>
      </w:r>
      <w:r w:rsidR="0046614C" w:rsidRPr="00091A74">
        <w:rPr>
          <w:rFonts w:ascii="Arial Narrow" w:hAnsi="Arial Narrow"/>
          <w:sz w:val="22"/>
          <w:szCs w:val="22"/>
        </w:rPr>
        <w:t xml:space="preserve"> либо </w:t>
      </w:r>
      <w:r w:rsidR="00251CA2" w:rsidRPr="00091A74">
        <w:rPr>
          <w:rFonts w:ascii="Arial Narrow" w:hAnsi="Arial Narrow"/>
          <w:sz w:val="22"/>
          <w:szCs w:val="22"/>
        </w:rPr>
        <w:t>предоставить</w:t>
      </w:r>
      <w:r w:rsidR="0046614C" w:rsidRPr="00091A74">
        <w:rPr>
          <w:rFonts w:ascii="Arial Narrow" w:hAnsi="Arial Narrow"/>
          <w:sz w:val="22"/>
          <w:szCs w:val="22"/>
        </w:rPr>
        <w:t xml:space="preserve"> мотивированный</w:t>
      </w:r>
      <w:r w:rsidR="00251CA2" w:rsidRPr="00091A74">
        <w:rPr>
          <w:rFonts w:ascii="Arial Narrow" w:hAnsi="Arial Narrow"/>
          <w:sz w:val="22"/>
          <w:szCs w:val="22"/>
        </w:rPr>
        <w:t xml:space="preserve"> письменный отзыв</w:t>
      </w:r>
      <w:r w:rsidR="0046614C" w:rsidRPr="00091A74">
        <w:rPr>
          <w:rFonts w:ascii="Arial Narrow" w:hAnsi="Arial Narrow"/>
          <w:sz w:val="22"/>
          <w:szCs w:val="22"/>
        </w:rPr>
        <w:t xml:space="preserve"> другой </w:t>
      </w:r>
      <w:r w:rsidR="002500D5" w:rsidRPr="00091A74">
        <w:rPr>
          <w:rFonts w:ascii="Arial Narrow" w:hAnsi="Arial Narrow"/>
          <w:sz w:val="22"/>
          <w:szCs w:val="22"/>
        </w:rPr>
        <w:t>С</w:t>
      </w:r>
      <w:r w:rsidR="0046614C" w:rsidRPr="00091A74">
        <w:rPr>
          <w:rFonts w:ascii="Arial Narrow" w:hAnsi="Arial Narrow"/>
          <w:sz w:val="22"/>
          <w:szCs w:val="22"/>
        </w:rPr>
        <w:t>тороне. Уклонение стороны от выполнения требований и/или предоставления отзыва на претензию, является основанием для обращения в суд.</w:t>
      </w:r>
    </w:p>
    <w:p w:rsidR="002500D5" w:rsidRPr="00091A74" w:rsidRDefault="0046614C" w:rsidP="002500D5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lastRenderedPageBreak/>
        <w:t>9.3.</w:t>
      </w:r>
      <w:r w:rsidR="002500D5" w:rsidRPr="00091A74">
        <w:rPr>
          <w:rFonts w:ascii="Arial Narrow" w:hAnsi="Arial Narrow"/>
          <w:sz w:val="22"/>
          <w:szCs w:val="22"/>
        </w:rPr>
        <w:t xml:space="preserve"> При невозможности разрешения возникших споров и разногласий путем переговоров, они подлежат рассмотрению в  Арбитражном </w:t>
      </w:r>
      <w:r w:rsidR="00DA09B7" w:rsidRPr="00091A74">
        <w:rPr>
          <w:rFonts w:ascii="Arial Narrow" w:hAnsi="Arial Narrow"/>
          <w:sz w:val="22"/>
          <w:szCs w:val="22"/>
        </w:rPr>
        <w:t>с</w:t>
      </w:r>
      <w:r w:rsidR="002500D5" w:rsidRPr="00091A74">
        <w:rPr>
          <w:rFonts w:ascii="Arial Narrow" w:hAnsi="Arial Narrow"/>
          <w:sz w:val="22"/>
          <w:szCs w:val="22"/>
        </w:rPr>
        <w:t xml:space="preserve">уде </w:t>
      </w:r>
      <w:r w:rsidR="00683F1E">
        <w:rPr>
          <w:rFonts w:ascii="Arial Narrow" w:hAnsi="Arial Narrow"/>
          <w:sz w:val="22"/>
          <w:szCs w:val="22"/>
        </w:rPr>
        <w:t>по месту нахождения истца</w:t>
      </w:r>
      <w:r w:rsidR="002500D5" w:rsidRPr="00091A74">
        <w:rPr>
          <w:rFonts w:ascii="Arial Narrow" w:hAnsi="Arial Narrow"/>
          <w:sz w:val="22"/>
          <w:szCs w:val="22"/>
        </w:rPr>
        <w:t xml:space="preserve">.   </w:t>
      </w:r>
    </w:p>
    <w:p w:rsidR="002A5FA8" w:rsidRPr="00091A74" w:rsidRDefault="00990497" w:rsidP="00990497">
      <w:pPr>
        <w:jc w:val="center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b/>
          <w:sz w:val="22"/>
          <w:szCs w:val="22"/>
        </w:rPr>
        <w:t>10. ПРОЧИЕ ПОЛОЖЕНИЯ</w:t>
      </w:r>
    </w:p>
    <w:p w:rsidR="00990497" w:rsidRPr="00091A74" w:rsidRDefault="008C55F0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10.1. Настоящий Договор может быть изменен или расторгнут по соглашению Сторон в любое время.</w:t>
      </w:r>
    </w:p>
    <w:p w:rsidR="008C55F0" w:rsidRPr="00091A74" w:rsidRDefault="008C55F0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10.2. В случае</w:t>
      </w:r>
      <w:r w:rsidR="005755AF" w:rsidRPr="00091A74">
        <w:rPr>
          <w:rFonts w:ascii="Arial Narrow" w:hAnsi="Arial Narrow"/>
          <w:sz w:val="22"/>
          <w:szCs w:val="22"/>
        </w:rPr>
        <w:t xml:space="preserve"> расторжения Договора, Стороны обязаны в </w:t>
      </w:r>
      <w:r w:rsidR="00E44E83" w:rsidRPr="00091A74">
        <w:rPr>
          <w:rFonts w:ascii="Arial Narrow" w:hAnsi="Arial Narrow"/>
          <w:sz w:val="22"/>
          <w:szCs w:val="22"/>
        </w:rPr>
        <w:t>10-</w:t>
      </w:r>
      <w:r w:rsidR="005755AF" w:rsidRPr="00091A74">
        <w:rPr>
          <w:rFonts w:ascii="Arial Narrow" w:hAnsi="Arial Narrow"/>
          <w:sz w:val="22"/>
          <w:szCs w:val="22"/>
        </w:rPr>
        <w:t>дневный срок произвести окончательные расчеты. При этом весь полученный по настоящему Договору Товар подлежит оплате Покупателем</w:t>
      </w:r>
      <w:r w:rsidR="00822BCA" w:rsidRPr="00091A74">
        <w:rPr>
          <w:rFonts w:ascii="Arial Narrow" w:hAnsi="Arial Narrow"/>
          <w:sz w:val="22"/>
          <w:szCs w:val="22"/>
        </w:rPr>
        <w:t>, а уплаченные денежные средства, не покрытые поставками, подлежат возврату Покупателю.</w:t>
      </w:r>
    </w:p>
    <w:p w:rsidR="00011133" w:rsidRPr="00091A74" w:rsidRDefault="00822BCA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</w:t>
      </w:r>
      <w:r w:rsidR="00026ED3" w:rsidRPr="00091A74">
        <w:rPr>
          <w:rFonts w:ascii="Arial Narrow" w:hAnsi="Arial Narrow"/>
          <w:sz w:val="22"/>
          <w:szCs w:val="22"/>
        </w:rPr>
        <w:t>.</w:t>
      </w:r>
      <w:r w:rsidRPr="00091A74">
        <w:rPr>
          <w:rFonts w:ascii="Arial Narrow" w:hAnsi="Arial Narrow"/>
          <w:sz w:val="22"/>
          <w:szCs w:val="22"/>
        </w:rPr>
        <w:t>3</w:t>
      </w:r>
      <w:r w:rsidR="00026ED3" w:rsidRPr="00091A74">
        <w:rPr>
          <w:rFonts w:ascii="Arial Narrow" w:hAnsi="Arial Narrow"/>
          <w:sz w:val="22"/>
          <w:szCs w:val="22"/>
        </w:rPr>
        <w:t xml:space="preserve">. </w:t>
      </w:r>
      <w:r w:rsidR="00011133" w:rsidRPr="00091A74">
        <w:rPr>
          <w:rFonts w:ascii="Arial Narrow" w:hAnsi="Arial Narrow"/>
          <w:sz w:val="22"/>
          <w:szCs w:val="22"/>
        </w:rPr>
        <w:t xml:space="preserve">Все изменения </w:t>
      </w:r>
      <w:r w:rsidR="00990497" w:rsidRPr="00091A74">
        <w:rPr>
          <w:rFonts w:ascii="Arial Narrow" w:hAnsi="Arial Narrow"/>
          <w:sz w:val="22"/>
          <w:szCs w:val="22"/>
        </w:rPr>
        <w:t>и/</w:t>
      </w:r>
      <w:r w:rsidR="00011133" w:rsidRPr="00091A74">
        <w:rPr>
          <w:rFonts w:ascii="Arial Narrow" w:hAnsi="Arial Narrow"/>
          <w:sz w:val="22"/>
          <w:szCs w:val="22"/>
        </w:rPr>
        <w:t>или дополнения к настоящему Договору должны быть составлены в письменной форме</w:t>
      </w:r>
      <w:r w:rsidR="0004240E" w:rsidRPr="00091A74">
        <w:rPr>
          <w:rFonts w:ascii="Arial Narrow" w:hAnsi="Arial Narrow"/>
          <w:sz w:val="22"/>
          <w:szCs w:val="22"/>
        </w:rPr>
        <w:t xml:space="preserve">, </w:t>
      </w:r>
      <w:r w:rsidR="00011133" w:rsidRPr="00091A74">
        <w:rPr>
          <w:rFonts w:ascii="Arial Narrow" w:hAnsi="Arial Narrow"/>
          <w:sz w:val="22"/>
          <w:szCs w:val="22"/>
        </w:rPr>
        <w:t>подписаны уполномоченными представителями Сторон</w:t>
      </w:r>
      <w:r w:rsidR="0004240E" w:rsidRPr="00091A74">
        <w:rPr>
          <w:rFonts w:ascii="Arial Narrow" w:hAnsi="Arial Narrow"/>
          <w:sz w:val="22"/>
          <w:szCs w:val="22"/>
        </w:rPr>
        <w:t xml:space="preserve"> и скреплены печатями</w:t>
      </w:r>
      <w:r w:rsidR="00011133" w:rsidRPr="00091A74">
        <w:rPr>
          <w:rFonts w:ascii="Arial Narrow" w:hAnsi="Arial Narrow"/>
          <w:sz w:val="22"/>
          <w:szCs w:val="22"/>
        </w:rPr>
        <w:t>.</w:t>
      </w:r>
    </w:p>
    <w:p w:rsidR="00011133" w:rsidRPr="00091A74" w:rsidRDefault="00822BCA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</w:t>
      </w:r>
      <w:r w:rsidR="00026ED3" w:rsidRPr="00091A74">
        <w:rPr>
          <w:rFonts w:ascii="Arial Narrow" w:hAnsi="Arial Narrow"/>
          <w:sz w:val="22"/>
          <w:szCs w:val="22"/>
        </w:rPr>
        <w:t>.</w:t>
      </w:r>
      <w:r w:rsidRPr="00091A74">
        <w:rPr>
          <w:rFonts w:ascii="Arial Narrow" w:hAnsi="Arial Narrow"/>
          <w:sz w:val="22"/>
          <w:szCs w:val="22"/>
        </w:rPr>
        <w:t>4</w:t>
      </w:r>
      <w:r w:rsidR="00026ED3" w:rsidRPr="00091A74">
        <w:rPr>
          <w:rFonts w:ascii="Arial Narrow" w:hAnsi="Arial Narrow"/>
          <w:sz w:val="22"/>
          <w:szCs w:val="22"/>
        </w:rPr>
        <w:t xml:space="preserve">. </w:t>
      </w:r>
      <w:r w:rsidR="00FB3139" w:rsidRPr="00091A74">
        <w:rPr>
          <w:rFonts w:ascii="Arial Narrow" w:hAnsi="Arial Narrow"/>
          <w:sz w:val="22"/>
          <w:szCs w:val="22"/>
        </w:rPr>
        <w:t xml:space="preserve">Покупатель </w:t>
      </w:r>
      <w:r w:rsidR="00011133" w:rsidRPr="00091A74">
        <w:rPr>
          <w:rFonts w:ascii="Arial Narrow" w:hAnsi="Arial Narrow"/>
          <w:sz w:val="22"/>
          <w:szCs w:val="22"/>
        </w:rPr>
        <w:t>не вправе передавать свои права и обязанности по настоящему Договору третьим лицам без письменного согласия</w:t>
      </w:r>
      <w:r w:rsidR="00FB3139" w:rsidRPr="00091A74">
        <w:rPr>
          <w:rFonts w:ascii="Arial Narrow" w:hAnsi="Arial Narrow"/>
          <w:sz w:val="22"/>
          <w:szCs w:val="22"/>
        </w:rPr>
        <w:t xml:space="preserve"> Продавца</w:t>
      </w:r>
      <w:r w:rsidR="00011133" w:rsidRPr="00091A74">
        <w:rPr>
          <w:rFonts w:ascii="Arial Narrow" w:hAnsi="Arial Narrow"/>
          <w:sz w:val="22"/>
          <w:szCs w:val="22"/>
        </w:rPr>
        <w:t>.</w:t>
      </w:r>
    </w:p>
    <w:p w:rsidR="000314A0" w:rsidRPr="00091A74" w:rsidRDefault="000314A0" w:rsidP="0011516A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091A74">
        <w:rPr>
          <w:rFonts w:ascii="Arial Narrow" w:hAnsi="Arial Narrow"/>
          <w:color w:val="000000"/>
          <w:sz w:val="22"/>
          <w:szCs w:val="22"/>
        </w:rPr>
        <w:t>10.5. Покупатель обязуется предоставлять Продавцу Акты сверки взаимных расчетов по состоянию на 30 июня и 31 декабря каждого года в период действия настоящего Договора. Акт сверки взаимных расчетов предоставляется не позднее месячного срока от определенных в этом пункте дат, он должен быть оформлен письменно, подписан уполномоченным лицом и скреплен печатью. В случае не предоставления Покупателем Актов сверки взаимных расчетов, а равно возражений по ним в определенный срок  считать,  что Покупатель бесспорно согласен с односторонними расчетами (данными бухучета) Продавца.</w:t>
      </w:r>
    </w:p>
    <w:p w:rsidR="00026ED3" w:rsidRPr="00091A74" w:rsidRDefault="00822BCA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</w:t>
      </w:r>
      <w:r w:rsidR="00026ED3" w:rsidRPr="00091A74">
        <w:rPr>
          <w:rFonts w:ascii="Arial Narrow" w:hAnsi="Arial Narrow"/>
          <w:sz w:val="22"/>
          <w:szCs w:val="22"/>
        </w:rPr>
        <w:t>.</w:t>
      </w:r>
      <w:r w:rsidR="000314A0" w:rsidRPr="00091A74">
        <w:rPr>
          <w:rFonts w:ascii="Arial Narrow" w:hAnsi="Arial Narrow"/>
          <w:sz w:val="22"/>
          <w:szCs w:val="22"/>
        </w:rPr>
        <w:t>6</w:t>
      </w:r>
      <w:r w:rsidR="00026ED3" w:rsidRPr="00091A74">
        <w:rPr>
          <w:rFonts w:ascii="Arial Narrow" w:hAnsi="Arial Narrow"/>
          <w:sz w:val="22"/>
          <w:szCs w:val="22"/>
        </w:rPr>
        <w:t>. В случае изменения реквизитов (почтовых, банковских, отгрузочных и т.п.),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 w:rsidR="008C55F0" w:rsidRPr="00091A74" w:rsidRDefault="008C55F0" w:rsidP="0011516A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10.</w:t>
      </w:r>
      <w:r w:rsidR="000314A0" w:rsidRPr="00091A74">
        <w:rPr>
          <w:rFonts w:ascii="Arial Narrow" w:hAnsi="Arial Narrow"/>
          <w:sz w:val="22"/>
          <w:szCs w:val="22"/>
        </w:rPr>
        <w:t>7</w:t>
      </w:r>
      <w:r w:rsidR="00822BCA" w:rsidRPr="00091A74">
        <w:rPr>
          <w:rFonts w:ascii="Arial Narrow" w:hAnsi="Arial Narrow"/>
          <w:sz w:val="22"/>
          <w:szCs w:val="22"/>
        </w:rPr>
        <w:t>.</w:t>
      </w:r>
      <w:r w:rsidRPr="00091A74">
        <w:rPr>
          <w:rFonts w:ascii="Arial Narrow" w:hAnsi="Arial Narrow"/>
          <w:sz w:val="22"/>
          <w:szCs w:val="22"/>
        </w:rPr>
        <w:t xml:space="preserve"> Настоящий Договор, приложения, дополнительные соглашения к нему</w:t>
      </w:r>
      <w:r w:rsidR="00965E14" w:rsidRPr="00091A74">
        <w:rPr>
          <w:rFonts w:ascii="Arial Narrow" w:hAnsi="Arial Narrow"/>
          <w:sz w:val="22"/>
          <w:szCs w:val="22"/>
        </w:rPr>
        <w:t xml:space="preserve"> </w:t>
      </w:r>
      <w:r w:rsidR="00965E14" w:rsidRPr="00091A74">
        <w:rPr>
          <w:rFonts w:ascii="Arial Narrow" w:hAnsi="Arial Narrow"/>
          <w:color w:val="000000"/>
          <w:sz w:val="22"/>
          <w:szCs w:val="22"/>
        </w:rPr>
        <w:t>и иные документы, относящиеся к настоящему Договору</w:t>
      </w:r>
      <w:r w:rsidRPr="00091A74">
        <w:rPr>
          <w:rFonts w:ascii="Arial Narrow" w:hAnsi="Arial Narrow"/>
          <w:color w:val="000000"/>
          <w:sz w:val="22"/>
          <w:szCs w:val="22"/>
        </w:rPr>
        <w:t>,</w:t>
      </w:r>
      <w:r w:rsidRPr="00091A74">
        <w:rPr>
          <w:rFonts w:ascii="Arial Narrow" w:hAnsi="Arial Narrow"/>
          <w:sz w:val="22"/>
          <w:szCs w:val="22"/>
        </w:rPr>
        <w:t xml:space="preserve"> выполненные с использованием средств факсимильной связи и электр</w:t>
      </w:r>
      <w:r w:rsidR="00522799" w:rsidRPr="00091A74">
        <w:rPr>
          <w:rFonts w:ascii="Arial Narrow" w:hAnsi="Arial Narrow"/>
          <w:sz w:val="22"/>
          <w:szCs w:val="22"/>
        </w:rPr>
        <w:t>о</w:t>
      </w:r>
      <w:r w:rsidRPr="00091A74">
        <w:rPr>
          <w:rFonts w:ascii="Arial Narrow" w:hAnsi="Arial Narrow"/>
          <w:sz w:val="22"/>
          <w:szCs w:val="22"/>
        </w:rPr>
        <w:t>нной почты,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</w:t>
      </w:r>
      <w:r w:rsidR="00C17138" w:rsidRPr="00091A74">
        <w:rPr>
          <w:rFonts w:ascii="Arial Narrow" w:hAnsi="Arial Narrow"/>
          <w:sz w:val="22"/>
          <w:szCs w:val="22"/>
        </w:rPr>
        <w:t xml:space="preserve"> в течение 30 (Тридцати) дней</w:t>
      </w:r>
      <w:r w:rsidRPr="00091A74">
        <w:rPr>
          <w:rFonts w:ascii="Arial Narrow" w:hAnsi="Arial Narrow"/>
          <w:sz w:val="22"/>
          <w:szCs w:val="22"/>
        </w:rPr>
        <w:t xml:space="preserve">. </w:t>
      </w:r>
    </w:p>
    <w:p w:rsidR="00A43B31" w:rsidRPr="00091A74" w:rsidRDefault="00822BCA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>10</w:t>
      </w:r>
      <w:r w:rsidR="00026ED3" w:rsidRPr="00091A74">
        <w:rPr>
          <w:rFonts w:ascii="Arial Narrow" w:hAnsi="Arial Narrow"/>
          <w:sz w:val="22"/>
          <w:szCs w:val="22"/>
        </w:rPr>
        <w:t>.</w:t>
      </w:r>
      <w:r w:rsidR="000314A0" w:rsidRPr="00091A74">
        <w:rPr>
          <w:rFonts w:ascii="Arial Narrow" w:hAnsi="Arial Narrow"/>
          <w:sz w:val="22"/>
          <w:szCs w:val="22"/>
        </w:rPr>
        <w:t>8</w:t>
      </w:r>
      <w:r w:rsidRPr="00091A74">
        <w:rPr>
          <w:rFonts w:ascii="Arial Narrow" w:hAnsi="Arial Narrow"/>
          <w:sz w:val="22"/>
          <w:szCs w:val="22"/>
        </w:rPr>
        <w:t>.</w:t>
      </w:r>
      <w:r w:rsidR="00026ED3" w:rsidRPr="00091A74">
        <w:rPr>
          <w:rFonts w:ascii="Arial Narrow" w:hAnsi="Arial Narrow"/>
          <w:sz w:val="22"/>
          <w:szCs w:val="22"/>
        </w:rPr>
        <w:t xml:space="preserve"> </w:t>
      </w:r>
      <w:r w:rsidR="00011133" w:rsidRPr="00091A74">
        <w:rPr>
          <w:rFonts w:ascii="Arial Narrow" w:hAnsi="Arial Narrow"/>
          <w:sz w:val="22"/>
          <w:szCs w:val="22"/>
        </w:rPr>
        <w:t>Настоящий Договор составлен в 2 (</w:t>
      </w:r>
      <w:r w:rsidR="00026ED3" w:rsidRPr="00091A74">
        <w:rPr>
          <w:rFonts w:ascii="Arial Narrow" w:hAnsi="Arial Narrow"/>
          <w:sz w:val="22"/>
          <w:szCs w:val="22"/>
        </w:rPr>
        <w:t>Д</w:t>
      </w:r>
      <w:r w:rsidR="00011133" w:rsidRPr="00091A74">
        <w:rPr>
          <w:rFonts w:ascii="Arial Narrow" w:hAnsi="Arial Narrow"/>
          <w:sz w:val="22"/>
          <w:szCs w:val="22"/>
        </w:rPr>
        <w:t>вух) подлинных экземплярах, каждый из которых имеет равную юридическую силу, по одному экземпляру для каждой из Сторон.</w:t>
      </w:r>
      <w:r w:rsidR="00A43B31" w:rsidRPr="00091A74">
        <w:rPr>
          <w:rFonts w:ascii="Arial Narrow" w:hAnsi="Arial Narrow"/>
          <w:sz w:val="22"/>
          <w:szCs w:val="22"/>
        </w:rPr>
        <w:t xml:space="preserve">                           </w:t>
      </w:r>
    </w:p>
    <w:p w:rsidR="009D7949" w:rsidRPr="00091A74" w:rsidRDefault="00A43B31" w:rsidP="00D037D9">
      <w:pPr>
        <w:jc w:val="both"/>
        <w:rPr>
          <w:rFonts w:ascii="Arial Narrow" w:hAnsi="Arial Narrow"/>
          <w:sz w:val="22"/>
          <w:szCs w:val="22"/>
        </w:rPr>
      </w:pPr>
      <w:r w:rsidRPr="00091A74">
        <w:rPr>
          <w:rFonts w:ascii="Arial Narrow" w:hAnsi="Arial Narrow"/>
          <w:sz w:val="22"/>
          <w:szCs w:val="22"/>
        </w:rPr>
        <w:t xml:space="preserve"> </w:t>
      </w:r>
    </w:p>
    <w:p w:rsidR="00822BCA" w:rsidRDefault="009D7949" w:rsidP="00822BCA">
      <w:pPr>
        <w:jc w:val="center"/>
        <w:rPr>
          <w:rFonts w:ascii="Arial Narrow" w:hAnsi="Arial Narrow"/>
          <w:b/>
          <w:sz w:val="22"/>
          <w:szCs w:val="22"/>
        </w:rPr>
      </w:pPr>
      <w:r w:rsidRPr="00091A74">
        <w:rPr>
          <w:rFonts w:ascii="Arial Narrow" w:hAnsi="Arial Narrow"/>
          <w:b/>
          <w:sz w:val="22"/>
          <w:szCs w:val="22"/>
        </w:rPr>
        <w:t>1</w:t>
      </w:r>
      <w:r w:rsidR="00822BCA" w:rsidRPr="00091A74">
        <w:rPr>
          <w:rFonts w:ascii="Arial Narrow" w:hAnsi="Arial Narrow"/>
          <w:b/>
          <w:sz w:val="22"/>
          <w:szCs w:val="22"/>
        </w:rPr>
        <w:t>1</w:t>
      </w:r>
      <w:r w:rsidRPr="00091A74">
        <w:rPr>
          <w:rFonts w:ascii="Arial Narrow" w:hAnsi="Arial Narrow"/>
          <w:b/>
          <w:sz w:val="22"/>
          <w:szCs w:val="22"/>
        </w:rPr>
        <w:t>. АДРЕСА</w:t>
      </w:r>
      <w:r w:rsidR="00822BCA" w:rsidRPr="00091A74">
        <w:rPr>
          <w:rFonts w:ascii="Arial Narrow" w:hAnsi="Arial Narrow"/>
          <w:b/>
          <w:sz w:val="22"/>
          <w:szCs w:val="22"/>
        </w:rPr>
        <w:t xml:space="preserve">, </w:t>
      </w:r>
      <w:r w:rsidRPr="00091A74">
        <w:rPr>
          <w:rFonts w:ascii="Arial Narrow" w:hAnsi="Arial Narrow"/>
          <w:b/>
          <w:sz w:val="22"/>
          <w:szCs w:val="22"/>
        </w:rPr>
        <w:t xml:space="preserve"> РЕКВИЗИТЫ</w:t>
      </w:r>
      <w:r w:rsidR="00822BCA" w:rsidRPr="00091A74">
        <w:rPr>
          <w:rFonts w:ascii="Arial Narrow" w:hAnsi="Arial Narrow"/>
          <w:b/>
          <w:sz w:val="22"/>
          <w:szCs w:val="22"/>
        </w:rPr>
        <w:t xml:space="preserve">  И</w:t>
      </w:r>
      <w:r w:rsidRPr="00091A74">
        <w:rPr>
          <w:rFonts w:ascii="Arial Narrow" w:hAnsi="Arial Narrow"/>
          <w:b/>
          <w:sz w:val="22"/>
          <w:szCs w:val="22"/>
        </w:rPr>
        <w:t xml:space="preserve"> </w:t>
      </w:r>
      <w:r w:rsidR="00822BCA" w:rsidRPr="00091A74">
        <w:rPr>
          <w:rFonts w:ascii="Arial Narrow" w:hAnsi="Arial Narrow"/>
          <w:b/>
          <w:sz w:val="22"/>
          <w:szCs w:val="22"/>
        </w:rPr>
        <w:t xml:space="preserve"> ПОДПИСИ  </w:t>
      </w:r>
      <w:r w:rsidRPr="00091A74">
        <w:rPr>
          <w:rFonts w:ascii="Arial Narrow" w:hAnsi="Arial Narrow"/>
          <w:b/>
          <w:sz w:val="22"/>
          <w:szCs w:val="22"/>
        </w:rPr>
        <w:t>СТОРОН</w:t>
      </w:r>
    </w:p>
    <w:p w:rsidR="00C97A87" w:rsidRPr="00802CEE" w:rsidRDefault="00C97A87" w:rsidP="00C97A87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068"/>
      </w:tblGrid>
      <w:tr w:rsidR="00C97A87" w:rsidRPr="006D799E">
        <w:tc>
          <w:tcPr>
            <w:tcW w:w="5353" w:type="dxa"/>
          </w:tcPr>
          <w:p w:rsidR="00921289" w:rsidRPr="00921289" w:rsidRDefault="00921289" w:rsidP="009212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ПРОДАВЕЦ: ООО «АВТО-АРСЕНАЛ»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42"/>
            </w:tblGrid>
            <w:tr w:rsidR="00921289" w:rsidRPr="00921289" w:rsidTr="00FD3085">
              <w:tc>
                <w:tcPr>
                  <w:tcW w:w="4842" w:type="dxa"/>
                </w:tcPr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Юридический адрес: 614065, Пермский край,   </w:t>
                  </w:r>
                  <w:proofErr w:type="spell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г.Пермь</w:t>
                  </w:r>
                  <w:proofErr w:type="spell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, шоссе Космонавтов,316 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Почтовый адрес: </w:t>
                  </w:r>
                  <w:proofErr w:type="gram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614</w:t>
                  </w:r>
                  <w:r w:rsidR="00A22763">
                    <w:rPr>
                      <w:rFonts w:ascii="Arial Narrow" w:hAnsi="Arial Narrow"/>
                      <w:sz w:val="22"/>
                      <w:szCs w:val="22"/>
                    </w:rPr>
                    <w:t>500</w:t>
                  </w: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,  Пермский</w:t>
                  </w:r>
                  <w:proofErr w:type="gram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 край, </w:t>
                  </w:r>
                  <w:proofErr w:type="spell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г.Пермь</w:t>
                  </w:r>
                  <w:proofErr w:type="spell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, шоссе Космонавтов,316 Б 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ИНН 5948046260  КПП 594801001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р/с 40702810449770094768  Западно-Уральский банк ОАО «Сбербанк России» г. Пермь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к/с 30101810900000000603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БИК  045773603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тел.(342) 277-00-48, 294-24-93, 294-23-34,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тел./факс (342) 296-23-73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</w:p>
          <w:p w:rsidR="00921289" w:rsidRDefault="00921289" w:rsidP="009212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Директор </w:t>
            </w: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_______________________/Д.А. Климов /</w:t>
            </w:r>
          </w:p>
          <w:p w:rsidR="00C97A87" w:rsidRPr="00F54595" w:rsidRDefault="00921289" w:rsidP="00921289">
            <w:pPr>
              <w:rPr>
                <w:sz w:val="21"/>
                <w:szCs w:val="21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:rsidR="00A81AF0" w:rsidRDefault="00A81AF0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1AF0" w:rsidRPr="00921289" w:rsidRDefault="00A81AF0" w:rsidP="00A81AF0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1AF0" w:rsidRPr="00EE2205" w:rsidRDefault="00AD0DAC" w:rsidP="00A81AF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Д</w:t>
            </w:r>
            <w:r w:rsidR="00A81AF0" w:rsidRPr="00EE22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иректор </w:t>
            </w:r>
          </w:p>
          <w:p w:rsidR="00A81AF0" w:rsidRPr="00921289" w:rsidRDefault="00A81AF0" w:rsidP="00A81AF0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 xml:space="preserve">     </w:t>
            </w:r>
          </w:p>
          <w:p w:rsidR="00A81AF0" w:rsidRDefault="00A81AF0" w:rsidP="00A81AF0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_______________________/</w:t>
            </w:r>
            <w:r w:rsidRPr="00EE22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D0DAC">
              <w:rPr>
                <w:rFonts w:ascii="Arial Narrow" w:hAnsi="Arial Narrow"/>
                <w:sz w:val="22"/>
                <w:szCs w:val="22"/>
              </w:rPr>
              <w:t>*******************</w:t>
            </w:r>
            <w:r w:rsidRPr="00921289">
              <w:rPr>
                <w:rFonts w:ascii="Arial Narrow" w:hAnsi="Arial Narrow"/>
                <w:sz w:val="22"/>
                <w:szCs w:val="22"/>
              </w:rPr>
              <w:t xml:space="preserve"> /</w:t>
            </w:r>
          </w:p>
          <w:p w:rsidR="009B7031" w:rsidRPr="00921289" w:rsidRDefault="00A81AF0" w:rsidP="00A81A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М.П.</w:t>
            </w:r>
          </w:p>
        </w:tc>
      </w:tr>
    </w:tbl>
    <w:p w:rsidR="00DF27F0" w:rsidRDefault="009D7949" w:rsidP="00D037D9">
      <w:pPr>
        <w:jc w:val="both"/>
        <w:rPr>
          <w:rFonts w:ascii="Arial Narrow" w:hAnsi="Arial Narrow"/>
          <w:sz w:val="22"/>
          <w:szCs w:val="22"/>
        </w:rPr>
      </w:pPr>
      <w:r w:rsidRPr="004C490F">
        <w:rPr>
          <w:rFonts w:ascii="Arial Narrow" w:hAnsi="Arial Narrow"/>
          <w:sz w:val="22"/>
          <w:szCs w:val="22"/>
        </w:rPr>
        <w:t xml:space="preserve">                                                </w:t>
      </w: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8F7621" w:rsidRDefault="008F7621" w:rsidP="00D037D9">
      <w:pPr>
        <w:jc w:val="both"/>
        <w:rPr>
          <w:rFonts w:ascii="Arial Narrow" w:hAnsi="Arial Narrow"/>
          <w:sz w:val="22"/>
          <w:szCs w:val="22"/>
        </w:rPr>
      </w:pPr>
    </w:p>
    <w:p w:rsidR="008F7621" w:rsidRDefault="008F7621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Default="00DF27F0" w:rsidP="00D037D9">
      <w:pPr>
        <w:jc w:val="both"/>
        <w:rPr>
          <w:rFonts w:ascii="Arial Narrow" w:hAnsi="Arial Narrow"/>
          <w:sz w:val="22"/>
          <w:szCs w:val="22"/>
        </w:rPr>
      </w:pPr>
    </w:p>
    <w:p w:rsidR="00DF27F0" w:rsidRPr="00802CEE" w:rsidRDefault="009D7949" w:rsidP="00DF27F0">
      <w:pPr>
        <w:jc w:val="right"/>
        <w:rPr>
          <w:rFonts w:ascii="Arial Narrow" w:hAnsi="Arial Narrow"/>
          <w:b/>
          <w:color w:val="000000"/>
          <w:sz w:val="28"/>
          <w:szCs w:val="28"/>
        </w:rPr>
      </w:pPr>
      <w:r w:rsidRPr="004C490F">
        <w:rPr>
          <w:rFonts w:ascii="Arial Narrow" w:hAnsi="Arial Narrow"/>
          <w:sz w:val="22"/>
          <w:szCs w:val="22"/>
        </w:rPr>
        <w:t xml:space="preserve"> </w:t>
      </w:r>
      <w:r w:rsidR="00DF27F0" w:rsidRPr="00802CEE">
        <w:rPr>
          <w:rFonts w:ascii="Arial Narrow" w:hAnsi="Arial Narrow"/>
          <w:b/>
          <w:color w:val="000000"/>
          <w:sz w:val="28"/>
          <w:szCs w:val="28"/>
        </w:rPr>
        <w:t>Приложение № 1</w:t>
      </w:r>
    </w:p>
    <w:p w:rsidR="00DF27F0" w:rsidRPr="00802CEE" w:rsidRDefault="00DF27F0" w:rsidP="00DF27F0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802CEE">
        <w:rPr>
          <w:rFonts w:ascii="Arial Narrow" w:hAnsi="Arial Narrow"/>
          <w:b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DF27F0" w:rsidRPr="00802CEE" w:rsidRDefault="000C0ABD" w:rsidP="000C0ABD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894957">
        <w:rPr>
          <w:rFonts w:ascii="Arial Narrow" w:hAnsi="Arial Narrow"/>
          <w:b/>
          <w:color w:val="000000"/>
          <w:sz w:val="24"/>
          <w:szCs w:val="24"/>
        </w:rPr>
        <w:t xml:space="preserve">                            </w:t>
      </w:r>
      <w:r w:rsidR="00F123F3">
        <w:rPr>
          <w:rFonts w:ascii="Arial Narrow" w:hAnsi="Arial Narrow"/>
          <w:b/>
          <w:color w:val="000000"/>
          <w:sz w:val="24"/>
          <w:szCs w:val="24"/>
        </w:rPr>
        <w:t xml:space="preserve">  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color w:val="000000"/>
          <w:sz w:val="24"/>
          <w:szCs w:val="24"/>
        </w:rPr>
        <w:t>к</w:t>
      </w:r>
      <w:proofErr w:type="gramEnd"/>
      <w:r>
        <w:rPr>
          <w:rFonts w:ascii="Arial Narrow" w:hAnsi="Arial Narrow"/>
          <w:b/>
          <w:color w:val="000000"/>
          <w:sz w:val="24"/>
          <w:szCs w:val="24"/>
        </w:rPr>
        <w:t xml:space="preserve"> Договору № </w:t>
      </w:r>
      <w:r w:rsidR="00AD0DAC">
        <w:rPr>
          <w:rFonts w:ascii="Arial Narrow" w:hAnsi="Arial Narrow"/>
          <w:b/>
          <w:color w:val="000000"/>
          <w:sz w:val="24"/>
          <w:szCs w:val="24"/>
        </w:rPr>
        <w:t xml:space="preserve"> ***</w:t>
      </w:r>
    </w:p>
    <w:p w:rsidR="00DF27F0" w:rsidRPr="00802CEE" w:rsidRDefault="00DF27F0" w:rsidP="00DF27F0">
      <w:pPr>
        <w:jc w:val="right"/>
        <w:rPr>
          <w:rFonts w:ascii="Arial Narrow" w:hAnsi="Arial Narrow"/>
          <w:b/>
          <w:color w:val="000000"/>
          <w:sz w:val="24"/>
          <w:szCs w:val="24"/>
        </w:rPr>
      </w:pPr>
      <w:proofErr w:type="gramStart"/>
      <w:r w:rsidRPr="00802CEE">
        <w:rPr>
          <w:rFonts w:ascii="Arial Narrow" w:hAnsi="Arial Narrow"/>
          <w:b/>
          <w:color w:val="000000"/>
          <w:sz w:val="24"/>
          <w:szCs w:val="24"/>
        </w:rPr>
        <w:lastRenderedPageBreak/>
        <w:t>от</w:t>
      </w:r>
      <w:proofErr w:type="gramEnd"/>
      <w:r w:rsidRPr="00802CEE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B6A41" w:rsidRPr="00802CEE">
        <w:rPr>
          <w:rFonts w:ascii="Arial Narrow" w:hAnsi="Arial Narrow"/>
          <w:b/>
          <w:i/>
          <w:color w:val="000000"/>
          <w:sz w:val="24"/>
          <w:szCs w:val="24"/>
        </w:rPr>
        <w:t>«</w:t>
      </w:r>
      <w:r w:rsidR="00AD0DAC">
        <w:rPr>
          <w:rFonts w:ascii="Arial Narrow" w:hAnsi="Arial Narrow"/>
          <w:b/>
          <w:i/>
          <w:color w:val="000000"/>
          <w:sz w:val="24"/>
          <w:szCs w:val="24"/>
        </w:rPr>
        <w:t>**</w:t>
      </w:r>
      <w:r w:rsidR="00DB6A41" w:rsidRPr="00802CEE">
        <w:rPr>
          <w:rFonts w:ascii="Arial Narrow" w:hAnsi="Arial Narrow"/>
          <w:b/>
          <w:i/>
          <w:color w:val="000000"/>
          <w:sz w:val="24"/>
          <w:szCs w:val="24"/>
        </w:rPr>
        <w:t>»</w:t>
      </w:r>
      <w:r w:rsidR="00DB6A41">
        <w:rPr>
          <w:rFonts w:ascii="Arial Narrow" w:hAnsi="Arial Narrow"/>
          <w:b/>
          <w:i/>
          <w:color w:val="000000"/>
          <w:sz w:val="24"/>
          <w:szCs w:val="24"/>
        </w:rPr>
        <w:t xml:space="preserve"> </w:t>
      </w:r>
      <w:r w:rsidR="00AD0DAC">
        <w:rPr>
          <w:rFonts w:ascii="Arial Narrow" w:hAnsi="Arial Narrow"/>
          <w:b/>
          <w:i/>
          <w:color w:val="000000"/>
          <w:sz w:val="24"/>
          <w:szCs w:val="24"/>
        </w:rPr>
        <w:t>********</w:t>
      </w:r>
      <w:r w:rsidR="00DB6A41">
        <w:rPr>
          <w:rFonts w:ascii="Arial Narrow" w:hAnsi="Arial Narrow"/>
          <w:b/>
          <w:i/>
          <w:color w:val="000000"/>
          <w:sz w:val="24"/>
          <w:szCs w:val="24"/>
        </w:rPr>
        <w:t xml:space="preserve"> 20</w:t>
      </w:r>
      <w:r w:rsidR="00AD0DAC">
        <w:rPr>
          <w:rFonts w:ascii="Arial Narrow" w:hAnsi="Arial Narrow"/>
          <w:b/>
          <w:i/>
          <w:color w:val="000000"/>
          <w:sz w:val="24"/>
          <w:szCs w:val="24"/>
        </w:rPr>
        <w:t>**</w:t>
      </w:r>
      <w:r w:rsidR="00DB6A41" w:rsidRPr="00802CEE">
        <w:rPr>
          <w:rFonts w:ascii="Arial Narrow" w:hAnsi="Arial Narrow"/>
          <w:b/>
          <w:i/>
          <w:color w:val="000000"/>
          <w:sz w:val="24"/>
          <w:szCs w:val="24"/>
        </w:rPr>
        <w:t>г.</w:t>
      </w:r>
    </w:p>
    <w:p w:rsidR="00DF27F0" w:rsidRPr="00802CEE" w:rsidRDefault="00DF27F0" w:rsidP="00DF27F0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DF27F0" w:rsidRPr="00802CEE" w:rsidRDefault="00DF27F0" w:rsidP="00DF27F0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DF27F0" w:rsidRPr="00802CEE" w:rsidRDefault="00DF27F0" w:rsidP="00DF27F0">
      <w:pPr>
        <w:rPr>
          <w:rFonts w:ascii="Arial Narrow" w:hAnsi="Arial Narrow"/>
          <w:b/>
          <w:i/>
          <w:color w:val="000000"/>
          <w:sz w:val="24"/>
          <w:szCs w:val="24"/>
        </w:rPr>
      </w:pPr>
      <w:proofErr w:type="gramStart"/>
      <w:r w:rsidRPr="00802CEE">
        <w:rPr>
          <w:rFonts w:ascii="Arial Narrow" w:hAnsi="Arial Narrow"/>
          <w:b/>
          <w:i/>
          <w:color w:val="000000"/>
          <w:sz w:val="24"/>
          <w:szCs w:val="24"/>
        </w:rPr>
        <w:t>Составлено  «</w:t>
      </w:r>
      <w:proofErr w:type="gramEnd"/>
      <w:r w:rsidR="00AD0DAC">
        <w:rPr>
          <w:rFonts w:ascii="Arial Narrow" w:hAnsi="Arial Narrow"/>
          <w:b/>
          <w:i/>
          <w:color w:val="000000"/>
          <w:sz w:val="24"/>
          <w:szCs w:val="24"/>
        </w:rPr>
        <w:t>**</w:t>
      </w:r>
      <w:r w:rsidRPr="00802CEE">
        <w:rPr>
          <w:rFonts w:ascii="Arial Narrow" w:hAnsi="Arial Narrow"/>
          <w:b/>
          <w:i/>
          <w:color w:val="000000"/>
          <w:sz w:val="24"/>
          <w:szCs w:val="24"/>
        </w:rPr>
        <w:t>»</w:t>
      </w:r>
      <w:r w:rsidR="004A39FD">
        <w:rPr>
          <w:rFonts w:ascii="Arial Narrow" w:hAnsi="Arial Narrow"/>
          <w:b/>
          <w:i/>
          <w:color w:val="000000"/>
          <w:sz w:val="24"/>
          <w:szCs w:val="24"/>
        </w:rPr>
        <w:t xml:space="preserve"> </w:t>
      </w:r>
      <w:r w:rsidR="00AD0DAC">
        <w:rPr>
          <w:rFonts w:ascii="Arial Narrow" w:hAnsi="Arial Narrow"/>
          <w:b/>
          <w:i/>
          <w:color w:val="000000"/>
          <w:sz w:val="24"/>
          <w:szCs w:val="24"/>
        </w:rPr>
        <w:t>**********</w:t>
      </w:r>
      <w:r w:rsidR="004A39FD">
        <w:rPr>
          <w:rFonts w:ascii="Arial Narrow" w:hAnsi="Arial Narrow"/>
          <w:b/>
          <w:i/>
          <w:color w:val="000000"/>
          <w:sz w:val="24"/>
          <w:szCs w:val="24"/>
        </w:rPr>
        <w:t xml:space="preserve"> 20</w:t>
      </w:r>
      <w:r w:rsidR="00AD0DAC">
        <w:rPr>
          <w:rFonts w:ascii="Arial Narrow" w:hAnsi="Arial Narrow"/>
          <w:b/>
          <w:i/>
          <w:color w:val="000000"/>
          <w:sz w:val="24"/>
          <w:szCs w:val="24"/>
        </w:rPr>
        <w:t>**</w:t>
      </w:r>
      <w:r w:rsidRPr="00802CEE">
        <w:rPr>
          <w:rFonts w:ascii="Arial Narrow" w:hAnsi="Arial Narrow"/>
          <w:b/>
          <w:i/>
          <w:color w:val="000000"/>
          <w:sz w:val="24"/>
          <w:szCs w:val="24"/>
        </w:rPr>
        <w:t xml:space="preserve">г.                                                                 </w:t>
      </w:r>
    </w:p>
    <w:p w:rsidR="00DF27F0" w:rsidRPr="00802CEE" w:rsidRDefault="00DF27F0" w:rsidP="00DF27F0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802CEE">
        <w:rPr>
          <w:rFonts w:ascii="Arial Narrow" w:hAnsi="Arial Narrow"/>
          <w:b/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:rsidR="00DF27F0" w:rsidRPr="00802CEE" w:rsidRDefault="00DF27F0" w:rsidP="00DF27F0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DF27F0" w:rsidRPr="00802CEE" w:rsidRDefault="00DF27F0" w:rsidP="00DF27F0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802CEE">
        <w:rPr>
          <w:rFonts w:ascii="Arial Narrow" w:hAnsi="Arial Narrow"/>
          <w:color w:val="000000"/>
          <w:sz w:val="22"/>
          <w:szCs w:val="22"/>
        </w:rPr>
        <w:t xml:space="preserve">                   </w:t>
      </w:r>
    </w:p>
    <w:p w:rsidR="00DF27F0" w:rsidRPr="00802CEE" w:rsidRDefault="009B7031" w:rsidP="00D5430C">
      <w:pPr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D5430C">
        <w:rPr>
          <w:rFonts w:ascii="Arial Narrow" w:hAnsi="Arial Narrow"/>
          <w:b/>
          <w:sz w:val="22"/>
          <w:szCs w:val="22"/>
        </w:rPr>
        <w:t>Общество с ограниченной ответственностью «АВТО-АРСЕНАЛ</w:t>
      </w:r>
      <w:proofErr w:type="gramStart"/>
      <w:r w:rsidRPr="00D5430C">
        <w:rPr>
          <w:rFonts w:ascii="Arial Narrow" w:hAnsi="Arial Narrow"/>
          <w:b/>
          <w:sz w:val="22"/>
          <w:szCs w:val="22"/>
        </w:rPr>
        <w:t>»</w:t>
      </w:r>
      <w:r w:rsidRPr="00D5430C">
        <w:rPr>
          <w:rFonts w:ascii="Arial Narrow" w:hAnsi="Arial Narrow"/>
          <w:sz w:val="22"/>
          <w:szCs w:val="22"/>
        </w:rPr>
        <w:t>,  именуемое</w:t>
      </w:r>
      <w:proofErr w:type="gramEnd"/>
      <w:r w:rsidRPr="00D5430C">
        <w:rPr>
          <w:rFonts w:ascii="Arial Narrow" w:hAnsi="Arial Narrow"/>
          <w:sz w:val="22"/>
          <w:szCs w:val="22"/>
        </w:rPr>
        <w:t xml:space="preserve"> в дальнейшем </w:t>
      </w:r>
      <w:r>
        <w:rPr>
          <w:rFonts w:ascii="Arial Narrow" w:hAnsi="Arial Narrow"/>
          <w:b/>
          <w:color w:val="000000"/>
          <w:sz w:val="24"/>
          <w:szCs w:val="24"/>
        </w:rPr>
        <w:t>«</w:t>
      </w:r>
      <w:r w:rsidRPr="00D5430C">
        <w:rPr>
          <w:rFonts w:ascii="Arial Narrow" w:hAnsi="Arial Narrow"/>
          <w:b/>
          <w:color w:val="000000"/>
          <w:sz w:val="24"/>
          <w:szCs w:val="24"/>
        </w:rPr>
        <w:t>Продавец</w:t>
      </w:r>
      <w:r>
        <w:rPr>
          <w:rFonts w:ascii="Arial Narrow" w:hAnsi="Arial Narrow"/>
          <w:b/>
          <w:color w:val="000000"/>
          <w:sz w:val="24"/>
          <w:szCs w:val="24"/>
        </w:rPr>
        <w:t>»</w:t>
      </w:r>
      <w:r w:rsidRPr="00D5430C">
        <w:rPr>
          <w:rFonts w:ascii="Arial Narrow" w:hAnsi="Arial Narrow"/>
          <w:sz w:val="22"/>
          <w:szCs w:val="22"/>
        </w:rPr>
        <w:t>,  в лице  директора Климова Дмитрия Анатольевича , действующего на основании Устава</w:t>
      </w:r>
      <w:r w:rsidR="00A81AF0" w:rsidRPr="00C51F17">
        <w:rPr>
          <w:rFonts w:ascii="Arial Narrow" w:hAnsi="Arial Narrow"/>
          <w:sz w:val="22"/>
          <w:szCs w:val="22"/>
        </w:rPr>
        <w:t>, и</w:t>
      </w:r>
      <w:r w:rsidR="00A81AF0" w:rsidRPr="00D5430C">
        <w:rPr>
          <w:rFonts w:ascii="Arial Narrow" w:hAnsi="Arial Narrow"/>
          <w:b/>
          <w:sz w:val="22"/>
          <w:szCs w:val="22"/>
        </w:rPr>
        <w:t xml:space="preserve"> </w:t>
      </w:r>
      <w:r w:rsidR="00AD0DAC">
        <w:rPr>
          <w:rFonts w:ascii="Arial Narrow" w:hAnsi="Arial Narrow"/>
          <w:b/>
          <w:sz w:val="22"/>
          <w:szCs w:val="22"/>
        </w:rPr>
        <w:t>*************************************</w:t>
      </w:r>
      <w:r w:rsidR="00A81AF0">
        <w:rPr>
          <w:rFonts w:ascii="Arial Narrow" w:hAnsi="Arial Narrow"/>
          <w:b/>
          <w:sz w:val="22"/>
          <w:szCs w:val="22"/>
        </w:rPr>
        <w:t xml:space="preserve"> </w:t>
      </w:r>
      <w:r w:rsidR="00A81AF0">
        <w:rPr>
          <w:rFonts w:ascii="Arial Narrow" w:hAnsi="Arial Narrow"/>
          <w:color w:val="000000"/>
          <w:sz w:val="24"/>
          <w:szCs w:val="24"/>
        </w:rPr>
        <w:t xml:space="preserve">именуемое в дальнейшем </w:t>
      </w:r>
      <w:r w:rsidR="00A81AF0" w:rsidRPr="00B148D1">
        <w:rPr>
          <w:rFonts w:ascii="Arial Narrow" w:hAnsi="Arial Narrow"/>
          <w:b/>
          <w:color w:val="000000"/>
          <w:sz w:val="24"/>
          <w:szCs w:val="24"/>
        </w:rPr>
        <w:t>«</w:t>
      </w:r>
      <w:r w:rsidR="00A81AF0" w:rsidRPr="00802CEE">
        <w:rPr>
          <w:rFonts w:ascii="Arial Narrow" w:hAnsi="Arial Narrow"/>
          <w:b/>
          <w:color w:val="000000"/>
          <w:sz w:val="24"/>
          <w:szCs w:val="24"/>
        </w:rPr>
        <w:t>П</w:t>
      </w:r>
      <w:r w:rsidR="00A81AF0">
        <w:rPr>
          <w:rFonts w:ascii="Arial Narrow" w:hAnsi="Arial Narrow"/>
          <w:b/>
          <w:color w:val="000000"/>
          <w:sz w:val="24"/>
          <w:szCs w:val="24"/>
        </w:rPr>
        <w:t>окупатель»</w:t>
      </w:r>
      <w:r w:rsidR="00A81AF0" w:rsidRPr="00C51F17">
        <w:rPr>
          <w:rFonts w:ascii="Arial Narrow" w:hAnsi="Arial Narrow"/>
          <w:sz w:val="22"/>
          <w:szCs w:val="22"/>
        </w:rPr>
        <w:t>, в лице</w:t>
      </w:r>
      <w:r w:rsidR="00A81AF0">
        <w:rPr>
          <w:rFonts w:ascii="Arial Narrow" w:hAnsi="Arial Narrow"/>
          <w:sz w:val="22"/>
          <w:szCs w:val="22"/>
        </w:rPr>
        <w:t xml:space="preserve"> </w:t>
      </w:r>
      <w:r w:rsidR="00AD0DAC">
        <w:rPr>
          <w:rFonts w:ascii="Arial Narrow" w:hAnsi="Arial Narrow"/>
          <w:sz w:val="22"/>
          <w:szCs w:val="22"/>
        </w:rPr>
        <w:t>*******************************************</w:t>
      </w:r>
      <w:r w:rsidR="00A81AF0" w:rsidRPr="00C51F17">
        <w:rPr>
          <w:rFonts w:ascii="Arial Narrow" w:hAnsi="Arial Narrow"/>
          <w:sz w:val="22"/>
          <w:szCs w:val="22"/>
        </w:rPr>
        <w:t>, с другой стороны</w:t>
      </w:r>
      <w:r w:rsidR="00A81AF0">
        <w:rPr>
          <w:rFonts w:ascii="Arial Narrow" w:hAnsi="Arial Narrow"/>
          <w:sz w:val="22"/>
          <w:szCs w:val="22"/>
        </w:rPr>
        <w:t>,</w:t>
      </w:r>
      <w:r w:rsidR="00A81AF0" w:rsidRPr="00802CEE">
        <w:rPr>
          <w:rFonts w:ascii="Arial Narrow" w:hAnsi="Arial Narrow"/>
          <w:color w:val="000000"/>
          <w:sz w:val="24"/>
          <w:szCs w:val="24"/>
        </w:rPr>
        <w:t xml:space="preserve"> </w:t>
      </w:r>
      <w:r w:rsidR="00DF27F0" w:rsidRPr="00802CEE">
        <w:rPr>
          <w:rFonts w:ascii="Arial Narrow" w:hAnsi="Arial Narrow"/>
          <w:color w:val="000000"/>
          <w:sz w:val="24"/>
          <w:szCs w:val="24"/>
        </w:rPr>
        <w:t>составили настоящее Приложение  о нижеследующем:</w:t>
      </w:r>
    </w:p>
    <w:p w:rsidR="00DF27F0" w:rsidRPr="00802CEE" w:rsidRDefault="00DF27F0" w:rsidP="00DF27F0">
      <w:pPr>
        <w:jc w:val="both"/>
        <w:rPr>
          <w:rFonts w:ascii="Arial Narrow" w:hAnsi="Arial Narrow"/>
          <w:color w:val="000000"/>
          <w:sz w:val="24"/>
          <w:szCs w:val="24"/>
        </w:rPr>
      </w:pPr>
    </w:p>
    <w:p w:rsidR="00DF27F0" w:rsidRDefault="00DF27F0" w:rsidP="00DF27F0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91DFE">
        <w:rPr>
          <w:rFonts w:ascii="Arial Narrow" w:hAnsi="Arial Narrow"/>
          <w:b/>
          <w:color w:val="000000"/>
          <w:sz w:val="24"/>
          <w:szCs w:val="24"/>
        </w:rPr>
        <w:t>1.</w:t>
      </w:r>
      <w:r w:rsidRPr="00802CEE">
        <w:rPr>
          <w:rFonts w:ascii="Arial Narrow" w:hAnsi="Arial Narrow"/>
          <w:color w:val="000000"/>
          <w:sz w:val="24"/>
          <w:szCs w:val="24"/>
        </w:rPr>
        <w:t xml:space="preserve"> В случае отгрузки Товара Покупателю без предварительной оплаты в период действия Договора, стоимость Товара, отгруженного без предварительной оплаты, не может </w:t>
      </w:r>
      <w:proofErr w:type="gramStart"/>
      <w:r w:rsidRPr="00802CEE">
        <w:rPr>
          <w:rFonts w:ascii="Arial Narrow" w:hAnsi="Arial Narrow"/>
          <w:color w:val="000000"/>
          <w:sz w:val="24"/>
          <w:szCs w:val="24"/>
        </w:rPr>
        <w:t xml:space="preserve">превышать </w:t>
      </w:r>
      <w:r w:rsidR="00AF011C">
        <w:rPr>
          <w:rFonts w:ascii="Arial Narrow" w:hAnsi="Arial Narrow"/>
          <w:color w:val="000000"/>
          <w:sz w:val="24"/>
          <w:szCs w:val="24"/>
        </w:rPr>
        <w:t xml:space="preserve"> </w:t>
      </w:r>
      <w:r w:rsidR="00AD0DAC">
        <w:rPr>
          <w:rFonts w:ascii="Arial Narrow" w:hAnsi="Arial Narrow"/>
          <w:color w:val="000000"/>
          <w:sz w:val="24"/>
          <w:szCs w:val="24"/>
          <w:u w:val="single"/>
        </w:rPr>
        <w:t>*</w:t>
      </w:r>
      <w:proofErr w:type="gramEnd"/>
      <w:r w:rsidR="00AD0DAC">
        <w:rPr>
          <w:rFonts w:ascii="Arial Narrow" w:hAnsi="Arial Narrow"/>
          <w:color w:val="000000"/>
          <w:sz w:val="24"/>
          <w:szCs w:val="24"/>
          <w:u w:val="single"/>
        </w:rPr>
        <w:t>*****</w:t>
      </w:r>
      <w:r w:rsidR="00CA009F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Pr="00802CEE">
        <w:rPr>
          <w:rFonts w:ascii="Arial Narrow" w:hAnsi="Arial Narrow"/>
          <w:color w:val="000000"/>
          <w:sz w:val="24"/>
          <w:szCs w:val="24"/>
        </w:rPr>
        <w:t>(</w:t>
      </w:r>
      <w:r w:rsidR="00AD0DAC">
        <w:rPr>
          <w:rFonts w:ascii="Arial Narrow" w:hAnsi="Arial Narrow"/>
          <w:color w:val="000000"/>
          <w:sz w:val="24"/>
          <w:szCs w:val="24"/>
        </w:rPr>
        <w:t>*********</w:t>
      </w:r>
      <w:r w:rsidR="00A81AF0">
        <w:rPr>
          <w:rFonts w:ascii="Arial Narrow" w:hAnsi="Arial Narrow"/>
          <w:color w:val="000000"/>
          <w:sz w:val="24"/>
          <w:szCs w:val="24"/>
        </w:rPr>
        <w:t xml:space="preserve"> тысяч</w:t>
      </w:r>
      <w:r w:rsidRPr="00802CEE">
        <w:rPr>
          <w:rFonts w:ascii="Arial Narrow" w:hAnsi="Arial Narrow"/>
          <w:color w:val="000000"/>
          <w:sz w:val="24"/>
          <w:szCs w:val="24"/>
        </w:rPr>
        <w:t xml:space="preserve">) рублей, в </w:t>
      </w:r>
      <w:proofErr w:type="spellStart"/>
      <w:r w:rsidRPr="00802CEE">
        <w:rPr>
          <w:rFonts w:ascii="Arial Narrow" w:hAnsi="Arial Narrow"/>
          <w:color w:val="000000"/>
          <w:sz w:val="24"/>
          <w:szCs w:val="24"/>
        </w:rPr>
        <w:t>т.ч</w:t>
      </w:r>
      <w:proofErr w:type="spellEnd"/>
      <w:r w:rsidRPr="00802CEE">
        <w:rPr>
          <w:rFonts w:ascii="Arial Narrow" w:hAnsi="Arial Narrow"/>
          <w:color w:val="000000"/>
          <w:sz w:val="24"/>
          <w:szCs w:val="24"/>
        </w:rPr>
        <w:t xml:space="preserve">. НДС=18%. Оплата за вышеуказанный Товар производится в течение </w:t>
      </w:r>
      <w:r w:rsidR="00AD0DAC">
        <w:rPr>
          <w:rFonts w:ascii="Arial Narrow" w:hAnsi="Arial Narrow"/>
          <w:color w:val="000000"/>
          <w:sz w:val="24"/>
          <w:szCs w:val="24"/>
          <w:u w:val="single"/>
        </w:rPr>
        <w:t>**</w:t>
      </w:r>
      <w:r w:rsidRPr="00802CEE">
        <w:rPr>
          <w:rFonts w:ascii="Arial Narrow" w:hAnsi="Arial Narrow"/>
          <w:color w:val="000000"/>
          <w:sz w:val="24"/>
          <w:szCs w:val="24"/>
        </w:rPr>
        <w:t xml:space="preserve"> (</w:t>
      </w:r>
      <w:r w:rsidR="00AD0DAC">
        <w:rPr>
          <w:rFonts w:ascii="Arial Narrow" w:hAnsi="Arial Narrow"/>
          <w:color w:val="000000"/>
          <w:sz w:val="24"/>
          <w:szCs w:val="24"/>
        </w:rPr>
        <w:t>********</w:t>
      </w:r>
      <w:r w:rsidR="00DD2EE8">
        <w:rPr>
          <w:rFonts w:ascii="Arial Narrow" w:hAnsi="Arial Narrow"/>
          <w:color w:val="000000"/>
          <w:sz w:val="24"/>
          <w:szCs w:val="24"/>
        </w:rPr>
        <w:t xml:space="preserve">) </w:t>
      </w:r>
      <w:r w:rsidRPr="00802CEE">
        <w:rPr>
          <w:rFonts w:ascii="Arial Narrow" w:hAnsi="Arial Narrow"/>
          <w:color w:val="000000"/>
          <w:sz w:val="24"/>
          <w:szCs w:val="24"/>
        </w:rPr>
        <w:t>календарных дней с момента его отгрузки со склада Про</w:t>
      </w:r>
      <w:r w:rsidR="00B8356D">
        <w:rPr>
          <w:rFonts w:ascii="Arial Narrow" w:hAnsi="Arial Narrow"/>
          <w:color w:val="000000"/>
          <w:sz w:val="24"/>
          <w:szCs w:val="24"/>
        </w:rPr>
        <w:t>давца, либо в сроки дополнительно согласованные в спецификации.</w:t>
      </w:r>
    </w:p>
    <w:p w:rsidR="00DF27F0" w:rsidRPr="00802CEE" w:rsidRDefault="00DF27F0" w:rsidP="00DF27F0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91DFE">
        <w:rPr>
          <w:rFonts w:ascii="Arial Narrow" w:hAnsi="Arial Narrow"/>
          <w:b/>
          <w:color w:val="000000"/>
          <w:sz w:val="24"/>
          <w:szCs w:val="24"/>
        </w:rPr>
        <w:t>2.</w:t>
      </w:r>
      <w:r>
        <w:rPr>
          <w:rFonts w:ascii="Arial Narrow" w:hAnsi="Arial Narrow"/>
          <w:color w:val="000000"/>
          <w:sz w:val="24"/>
          <w:szCs w:val="24"/>
        </w:rPr>
        <w:t xml:space="preserve"> В случае допущения просрочки платежа Покупателем, Продавец вправе в одностороннем порядке уменьшить на 50 % (Пятьдесят процентов)  количество Товара, отгружаемого без предварительной оплаты и в 2 (Два) раза сократить срок отсрочки платежа, определенных в п. 1. настоящего Приложения № 1.</w:t>
      </w:r>
    </w:p>
    <w:p w:rsidR="00DF27F0" w:rsidRPr="00802CEE" w:rsidRDefault="00DF27F0" w:rsidP="00DF27F0">
      <w:pPr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3</w:t>
      </w:r>
      <w:r w:rsidRPr="00991DFE">
        <w:rPr>
          <w:rFonts w:ascii="Arial Narrow" w:hAnsi="Arial Narrow"/>
          <w:b/>
          <w:color w:val="000000"/>
          <w:sz w:val="24"/>
          <w:szCs w:val="24"/>
        </w:rPr>
        <w:t>.</w:t>
      </w:r>
      <w:r w:rsidRPr="00802CEE">
        <w:rPr>
          <w:rFonts w:ascii="Arial Narrow" w:hAnsi="Arial Narrow"/>
          <w:color w:val="000000"/>
          <w:sz w:val="24"/>
          <w:szCs w:val="24"/>
        </w:rPr>
        <w:t xml:space="preserve"> Настоящее Приложение составлено в 2 (Двух) подлинных экземплярах, каждое из которых имеет равную юридическую силу, по одному экземпляру для каждой из Сторон.</w:t>
      </w:r>
    </w:p>
    <w:p w:rsidR="00DF27F0" w:rsidRPr="00802CEE" w:rsidRDefault="00DF27F0" w:rsidP="00DF27F0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DF27F0" w:rsidRPr="00802CEE" w:rsidRDefault="00DF27F0" w:rsidP="00DF27F0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4. </w:t>
      </w:r>
      <w:r w:rsidRPr="00802CEE">
        <w:rPr>
          <w:rFonts w:ascii="Arial Narrow" w:hAnsi="Arial Narrow"/>
          <w:b/>
          <w:color w:val="000000"/>
          <w:sz w:val="24"/>
          <w:szCs w:val="24"/>
        </w:rPr>
        <w:t>АДРЕСА,  РЕКВИЗИТЫ  И  ПОДПИСИ  СТОРОН</w:t>
      </w:r>
    </w:p>
    <w:p w:rsidR="00DF27F0" w:rsidRPr="00802CEE" w:rsidRDefault="00DF27F0" w:rsidP="00DF27F0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068"/>
      </w:tblGrid>
      <w:tr w:rsidR="00DF27F0" w:rsidRPr="006D799E">
        <w:tc>
          <w:tcPr>
            <w:tcW w:w="5353" w:type="dxa"/>
          </w:tcPr>
          <w:p w:rsidR="00921289" w:rsidRPr="00921289" w:rsidRDefault="00921289" w:rsidP="009212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ПРОДАВЕЦ: ООО «АВТО-АРСЕНАЛ»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42"/>
            </w:tblGrid>
            <w:tr w:rsidR="00921289" w:rsidRPr="00921289" w:rsidTr="00FD3085">
              <w:tc>
                <w:tcPr>
                  <w:tcW w:w="4842" w:type="dxa"/>
                </w:tcPr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Юридический адрес: 614065, Пермский край,   </w:t>
                  </w:r>
                  <w:proofErr w:type="spell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г.Пермь</w:t>
                  </w:r>
                  <w:proofErr w:type="spell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, шоссе Космонавтов,316 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Почтовый адрес: </w:t>
                  </w:r>
                  <w:proofErr w:type="gram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614</w:t>
                  </w:r>
                  <w:r w:rsidR="00A22763">
                    <w:rPr>
                      <w:rFonts w:ascii="Arial Narrow" w:hAnsi="Arial Narrow"/>
                      <w:sz w:val="22"/>
                      <w:szCs w:val="22"/>
                    </w:rPr>
                    <w:t>500</w:t>
                  </w: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,  Пермский</w:t>
                  </w:r>
                  <w:proofErr w:type="gram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 край, </w:t>
                  </w:r>
                  <w:proofErr w:type="spellStart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г.Пермь</w:t>
                  </w:r>
                  <w:proofErr w:type="spellEnd"/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 xml:space="preserve">, шоссе Космонавтов,316 Б 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ИНН 5948046260  КПП 594801001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р/с 40702810449770094768  Западно-Уральский банк ОАО «Сбербанк России» г. Пермь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к/с 30101810900000000603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БИК  045773603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тел.(342) 277-00-48, 294-24-93, 294-23-34,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21289">
                    <w:rPr>
                      <w:rFonts w:ascii="Arial Narrow" w:hAnsi="Arial Narrow"/>
                      <w:sz w:val="22"/>
                      <w:szCs w:val="22"/>
                    </w:rPr>
                    <w:t>тел./факс (342) 296-23-73</w:t>
                  </w:r>
                </w:p>
                <w:p w:rsidR="00921289" w:rsidRPr="00921289" w:rsidRDefault="00921289" w:rsidP="00FD30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</w:p>
          <w:p w:rsidR="00921289" w:rsidRDefault="00921289" w:rsidP="009212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Директор </w:t>
            </w: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921289" w:rsidRPr="00921289" w:rsidRDefault="00921289" w:rsidP="00921289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_______________________/Д.А. Климов /</w:t>
            </w:r>
          </w:p>
          <w:p w:rsidR="00F54595" w:rsidRPr="00F54595" w:rsidRDefault="00921289" w:rsidP="00921289">
            <w:pPr>
              <w:rPr>
                <w:sz w:val="21"/>
                <w:szCs w:val="21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:rsidR="009B7031" w:rsidRDefault="009B7031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2128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Default="00AD0DAC" w:rsidP="00AD0DA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AD0DAC" w:rsidRPr="00921289" w:rsidRDefault="00AD0DAC" w:rsidP="00AD0D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7031" w:rsidRPr="00EE2205" w:rsidRDefault="00AD0DAC" w:rsidP="009B7031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Д</w:t>
            </w:r>
            <w:r w:rsidR="009B7031" w:rsidRPr="00EE22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иректор </w:t>
            </w:r>
          </w:p>
          <w:p w:rsidR="009B7031" w:rsidRPr="00921289" w:rsidRDefault="009B7031" w:rsidP="009B7031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 xml:space="preserve">     </w:t>
            </w:r>
          </w:p>
          <w:p w:rsidR="00DF27F0" w:rsidRDefault="009B7031" w:rsidP="009B7031">
            <w:pPr>
              <w:rPr>
                <w:rFonts w:ascii="Arial Narrow" w:hAnsi="Arial Narrow"/>
                <w:sz w:val="22"/>
                <w:szCs w:val="22"/>
              </w:rPr>
            </w:pPr>
            <w:r w:rsidRPr="00921289">
              <w:rPr>
                <w:rFonts w:ascii="Arial Narrow" w:hAnsi="Arial Narrow"/>
                <w:sz w:val="22"/>
                <w:szCs w:val="22"/>
              </w:rPr>
              <w:t>_______________________/</w:t>
            </w:r>
            <w:r w:rsidRPr="00EE22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D0DAC">
              <w:rPr>
                <w:rFonts w:ascii="Arial Narrow" w:hAnsi="Arial Narrow"/>
                <w:sz w:val="22"/>
                <w:szCs w:val="22"/>
              </w:rPr>
              <w:t>***************</w:t>
            </w:r>
            <w:r w:rsidRPr="00921289">
              <w:rPr>
                <w:rFonts w:ascii="Arial Narrow" w:hAnsi="Arial Narrow"/>
                <w:sz w:val="22"/>
                <w:szCs w:val="22"/>
              </w:rPr>
              <w:t xml:space="preserve"> /</w:t>
            </w:r>
          </w:p>
          <w:p w:rsidR="009B7031" w:rsidRPr="006D799E" w:rsidRDefault="009B7031" w:rsidP="009B703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М.П.</w:t>
            </w:r>
          </w:p>
        </w:tc>
      </w:tr>
    </w:tbl>
    <w:p w:rsidR="00DF27F0" w:rsidRPr="00802CEE" w:rsidRDefault="00DF27F0" w:rsidP="00DF27F0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DF27F0" w:rsidRPr="00802CEE" w:rsidRDefault="00DF27F0" w:rsidP="00DF27F0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DF27F0" w:rsidRPr="00802CEE" w:rsidRDefault="00DF27F0" w:rsidP="00DF27F0">
      <w:pPr>
        <w:rPr>
          <w:rFonts w:ascii="Arial Narrow" w:hAnsi="Arial Narrow"/>
          <w:color w:val="000000"/>
        </w:rPr>
      </w:pPr>
    </w:p>
    <w:p w:rsidR="00590A54" w:rsidRPr="004C490F" w:rsidRDefault="009D7949" w:rsidP="00D037D9">
      <w:pPr>
        <w:jc w:val="both"/>
        <w:rPr>
          <w:rFonts w:ascii="Arial Narrow" w:hAnsi="Arial Narrow"/>
          <w:b/>
          <w:sz w:val="22"/>
          <w:szCs w:val="22"/>
        </w:rPr>
      </w:pPr>
      <w:r w:rsidRPr="004C490F">
        <w:rPr>
          <w:rFonts w:ascii="Arial Narrow" w:hAnsi="Arial Narrow"/>
          <w:sz w:val="22"/>
          <w:szCs w:val="22"/>
        </w:rPr>
        <w:t xml:space="preserve">                </w:t>
      </w:r>
    </w:p>
    <w:sectPr w:rsidR="00590A54" w:rsidRPr="004C490F" w:rsidSect="00FB3139">
      <w:headerReference w:type="default" r:id="rId7"/>
      <w:footerReference w:type="default" r:id="rId8"/>
      <w:pgSz w:w="11906" w:h="16838" w:code="9"/>
      <w:pgMar w:top="397" w:right="567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FD" w:rsidRDefault="000F32FD">
      <w:r>
        <w:separator/>
      </w:r>
    </w:p>
  </w:endnote>
  <w:endnote w:type="continuationSeparator" w:id="0">
    <w:p w:rsidR="000F32FD" w:rsidRDefault="000F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2A" w:rsidRPr="00357BB6" w:rsidRDefault="00EE232A" w:rsidP="00DA6580">
    <w:pPr>
      <w:pStyle w:val="a9"/>
      <w:tabs>
        <w:tab w:val="left" w:pos="270"/>
        <w:tab w:val="right" w:pos="10205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_________________ Продавец                                           __________________Покупатель            </w:t>
    </w:r>
    <w:r w:rsidRPr="00357BB6">
      <w:rPr>
        <w:b/>
        <w:sz w:val="22"/>
        <w:szCs w:val="22"/>
      </w:rPr>
      <w:t xml:space="preserve">стр. </w:t>
    </w:r>
    <w:r w:rsidR="002302C2" w:rsidRPr="00357BB6">
      <w:rPr>
        <w:b/>
        <w:sz w:val="22"/>
        <w:szCs w:val="22"/>
      </w:rPr>
      <w:fldChar w:fldCharType="begin"/>
    </w:r>
    <w:r w:rsidRPr="00357BB6">
      <w:rPr>
        <w:b/>
        <w:sz w:val="22"/>
        <w:szCs w:val="22"/>
      </w:rPr>
      <w:instrText xml:space="preserve"> PAGE </w:instrText>
    </w:r>
    <w:r w:rsidR="002302C2" w:rsidRPr="00357BB6">
      <w:rPr>
        <w:b/>
        <w:sz w:val="22"/>
        <w:szCs w:val="22"/>
      </w:rPr>
      <w:fldChar w:fldCharType="separate"/>
    </w:r>
    <w:r w:rsidR="00C1540D">
      <w:rPr>
        <w:b/>
        <w:noProof/>
        <w:sz w:val="22"/>
        <w:szCs w:val="22"/>
      </w:rPr>
      <w:t>5</w:t>
    </w:r>
    <w:r w:rsidR="002302C2" w:rsidRPr="00357BB6">
      <w:rPr>
        <w:b/>
        <w:sz w:val="22"/>
        <w:szCs w:val="22"/>
      </w:rPr>
      <w:fldChar w:fldCharType="end"/>
    </w:r>
    <w:r w:rsidRPr="00357BB6">
      <w:rPr>
        <w:b/>
        <w:sz w:val="22"/>
        <w:szCs w:val="22"/>
      </w:rPr>
      <w:t xml:space="preserve"> из </w:t>
    </w:r>
    <w:r w:rsidR="002302C2" w:rsidRPr="00357BB6">
      <w:rPr>
        <w:b/>
        <w:sz w:val="22"/>
        <w:szCs w:val="22"/>
      </w:rPr>
      <w:fldChar w:fldCharType="begin"/>
    </w:r>
    <w:r w:rsidRPr="00357BB6">
      <w:rPr>
        <w:b/>
        <w:sz w:val="22"/>
        <w:szCs w:val="22"/>
      </w:rPr>
      <w:instrText xml:space="preserve"> NUMPAGES </w:instrText>
    </w:r>
    <w:r w:rsidR="002302C2" w:rsidRPr="00357BB6">
      <w:rPr>
        <w:b/>
        <w:sz w:val="22"/>
        <w:szCs w:val="22"/>
      </w:rPr>
      <w:fldChar w:fldCharType="separate"/>
    </w:r>
    <w:r w:rsidR="00C1540D">
      <w:rPr>
        <w:b/>
        <w:noProof/>
        <w:sz w:val="22"/>
        <w:szCs w:val="22"/>
      </w:rPr>
      <w:t>5</w:t>
    </w:r>
    <w:r w:rsidR="002302C2" w:rsidRPr="00357BB6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FD" w:rsidRDefault="000F32FD">
      <w:r>
        <w:separator/>
      </w:r>
    </w:p>
  </w:footnote>
  <w:footnote w:type="continuationSeparator" w:id="0">
    <w:p w:rsidR="000F32FD" w:rsidRDefault="000F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2A" w:rsidRPr="00357BB6" w:rsidRDefault="00EE232A" w:rsidP="00357BB6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0C4496"/>
    <w:lvl w:ilvl="0">
      <w:numFmt w:val="bullet"/>
      <w:lvlText w:val="*"/>
      <w:lvlJc w:val="left"/>
    </w:lvl>
  </w:abstractNum>
  <w:abstractNum w:abstractNumId="1">
    <w:nsid w:val="06B166E4"/>
    <w:multiLevelType w:val="multilevel"/>
    <w:tmpl w:val="8C4E1F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4D418C"/>
    <w:multiLevelType w:val="singleLevel"/>
    <w:tmpl w:val="9F68BF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496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BE17A7"/>
    <w:multiLevelType w:val="multilevel"/>
    <w:tmpl w:val="184A4E0C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FC6ECD"/>
    <w:multiLevelType w:val="singleLevel"/>
    <w:tmpl w:val="E24E6F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6">
    <w:nsid w:val="2A054CD7"/>
    <w:multiLevelType w:val="hybridMultilevel"/>
    <w:tmpl w:val="EBA01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070D5"/>
    <w:multiLevelType w:val="multilevel"/>
    <w:tmpl w:val="B11C25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26723B"/>
    <w:multiLevelType w:val="multilevel"/>
    <w:tmpl w:val="3B348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>
    <w:nsid w:val="2CF151A4"/>
    <w:multiLevelType w:val="singleLevel"/>
    <w:tmpl w:val="AEF695DC"/>
    <w:lvl w:ilvl="0">
      <w:start w:val="8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hAnsi="Times New Roman" w:hint="default"/>
      </w:rPr>
    </w:lvl>
  </w:abstractNum>
  <w:abstractNum w:abstractNumId="10">
    <w:nsid w:val="359D0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AA71A7"/>
    <w:multiLevelType w:val="hybridMultilevel"/>
    <w:tmpl w:val="D3726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379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05EB6"/>
    <w:multiLevelType w:val="multilevel"/>
    <w:tmpl w:val="8C4E1F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5A0F7F"/>
    <w:multiLevelType w:val="hybridMultilevel"/>
    <w:tmpl w:val="6836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906F8"/>
    <w:multiLevelType w:val="hybridMultilevel"/>
    <w:tmpl w:val="0ADA9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837DA1"/>
    <w:multiLevelType w:val="multilevel"/>
    <w:tmpl w:val="9842B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5CB41F15"/>
    <w:multiLevelType w:val="multilevel"/>
    <w:tmpl w:val="22DA8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13440A"/>
    <w:multiLevelType w:val="hybridMultilevel"/>
    <w:tmpl w:val="D1902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13D3E"/>
    <w:multiLevelType w:val="hybridMultilevel"/>
    <w:tmpl w:val="8C0877A4"/>
    <w:lvl w:ilvl="0" w:tplc="BFB8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6C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64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CA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22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A5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3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056B9"/>
    <w:multiLevelType w:val="multilevel"/>
    <w:tmpl w:val="3042CE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>
    <w:nsid w:val="6C605DA5"/>
    <w:multiLevelType w:val="multilevel"/>
    <w:tmpl w:val="44F243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FE90946"/>
    <w:multiLevelType w:val="hybridMultilevel"/>
    <w:tmpl w:val="C6FC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2"/>
  </w:num>
  <w:num w:numId="5">
    <w:abstractNumId w:val="7"/>
  </w:num>
  <w:num w:numId="6">
    <w:abstractNumId w:val="4"/>
  </w:num>
  <w:num w:numId="7">
    <w:abstractNumId w:val="17"/>
  </w:num>
  <w:num w:numId="8">
    <w:abstractNumId w:val="10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9"/>
  </w:num>
  <w:num w:numId="18">
    <w:abstractNumId w:val="6"/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1"/>
  </w:num>
  <w:num w:numId="23">
    <w:abstractNumId w:val="22"/>
  </w:num>
  <w:num w:numId="24">
    <w:abstractNumId w:val="13"/>
  </w:num>
  <w:num w:numId="25">
    <w:abstractNumId w:val="1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4E"/>
    <w:rsid w:val="00002B9F"/>
    <w:rsid w:val="0000649C"/>
    <w:rsid w:val="00007853"/>
    <w:rsid w:val="0001102C"/>
    <w:rsid w:val="00011133"/>
    <w:rsid w:val="000141E9"/>
    <w:rsid w:val="00014946"/>
    <w:rsid w:val="000178EE"/>
    <w:rsid w:val="00026ED3"/>
    <w:rsid w:val="00030781"/>
    <w:rsid w:val="000314A0"/>
    <w:rsid w:val="00033247"/>
    <w:rsid w:val="000349BF"/>
    <w:rsid w:val="000379BB"/>
    <w:rsid w:val="0004240E"/>
    <w:rsid w:val="00045220"/>
    <w:rsid w:val="00045E7A"/>
    <w:rsid w:val="00046204"/>
    <w:rsid w:val="00046DF2"/>
    <w:rsid w:val="000529BF"/>
    <w:rsid w:val="00054962"/>
    <w:rsid w:val="00066252"/>
    <w:rsid w:val="00073A3E"/>
    <w:rsid w:val="00081932"/>
    <w:rsid w:val="00085FD6"/>
    <w:rsid w:val="00087235"/>
    <w:rsid w:val="00091A74"/>
    <w:rsid w:val="00093652"/>
    <w:rsid w:val="00093E98"/>
    <w:rsid w:val="00096547"/>
    <w:rsid w:val="00097869"/>
    <w:rsid w:val="000A23FB"/>
    <w:rsid w:val="000A4F44"/>
    <w:rsid w:val="000A714B"/>
    <w:rsid w:val="000B5996"/>
    <w:rsid w:val="000C0ABD"/>
    <w:rsid w:val="000C267A"/>
    <w:rsid w:val="000C36B7"/>
    <w:rsid w:val="000C585B"/>
    <w:rsid w:val="000C58E3"/>
    <w:rsid w:val="000D6437"/>
    <w:rsid w:val="000E1F54"/>
    <w:rsid w:val="000E3A51"/>
    <w:rsid w:val="000F32FD"/>
    <w:rsid w:val="00100518"/>
    <w:rsid w:val="00100EBC"/>
    <w:rsid w:val="00101983"/>
    <w:rsid w:val="0010474C"/>
    <w:rsid w:val="001064CD"/>
    <w:rsid w:val="00112B71"/>
    <w:rsid w:val="0011516A"/>
    <w:rsid w:val="001151C8"/>
    <w:rsid w:val="00117099"/>
    <w:rsid w:val="00122DD4"/>
    <w:rsid w:val="001378F6"/>
    <w:rsid w:val="00141D55"/>
    <w:rsid w:val="00152C9A"/>
    <w:rsid w:val="00167790"/>
    <w:rsid w:val="001843C6"/>
    <w:rsid w:val="00191145"/>
    <w:rsid w:val="001A2581"/>
    <w:rsid w:val="001A7A5E"/>
    <w:rsid w:val="001B6263"/>
    <w:rsid w:val="001C18A7"/>
    <w:rsid w:val="001C4D3B"/>
    <w:rsid w:val="001D1CDD"/>
    <w:rsid w:val="001D7F51"/>
    <w:rsid w:val="001E302A"/>
    <w:rsid w:val="001E50B6"/>
    <w:rsid w:val="001E6AA7"/>
    <w:rsid w:val="001E763D"/>
    <w:rsid w:val="001F43A5"/>
    <w:rsid w:val="00211FE6"/>
    <w:rsid w:val="002141BD"/>
    <w:rsid w:val="00215556"/>
    <w:rsid w:val="002302C2"/>
    <w:rsid w:val="002500D5"/>
    <w:rsid w:val="002500F9"/>
    <w:rsid w:val="002511A5"/>
    <w:rsid w:val="00251CA2"/>
    <w:rsid w:val="0026683E"/>
    <w:rsid w:val="00267787"/>
    <w:rsid w:val="00275D1F"/>
    <w:rsid w:val="00280A1C"/>
    <w:rsid w:val="00281E81"/>
    <w:rsid w:val="002826DD"/>
    <w:rsid w:val="00287F88"/>
    <w:rsid w:val="002A2588"/>
    <w:rsid w:val="002A5FA8"/>
    <w:rsid w:val="002B0B4D"/>
    <w:rsid w:val="002B24BD"/>
    <w:rsid w:val="002B2FF9"/>
    <w:rsid w:val="002B64B8"/>
    <w:rsid w:val="002C0EE1"/>
    <w:rsid w:val="002C16EC"/>
    <w:rsid w:val="002C3035"/>
    <w:rsid w:val="002C47B8"/>
    <w:rsid w:val="002C51AE"/>
    <w:rsid w:val="002D2B25"/>
    <w:rsid w:val="002D3646"/>
    <w:rsid w:val="002D6850"/>
    <w:rsid w:val="002E2415"/>
    <w:rsid w:val="002E2FEB"/>
    <w:rsid w:val="002E5F7C"/>
    <w:rsid w:val="002F435C"/>
    <w:rsid w:val="002F7911"/>
    <w:rsid w:val="0030428C"/>
    <w:rsid w:val="003044F5"/>
    <w:rsid w:val="00304602"/>
    <w:rsid w:val="00306812"/>
    <w:rsid w:val="00310D50"/>
    <w:rsid w:val="00313F31"/>
    <w:rsid w:val="00333C99"/>
    <w:rsid w:val="00342007"/>
    <w:rsid w:val="00343C67"/>
    <w:rsid w:val="0035714A"/>
    <w:rsid w:val="00357BB6"/>
    <w:rsid w:val="00360C2D"/>
    <w:rsid w:val="00367BFC"/>
    <w:rsid w:val="00371146"/>
    <w:rsid w:val="003741B5"/>
    <w:rsid w:val="00375F67"/>
    <w:rsid w:val="00377150"/>
    <w:rsid w:val="00394EF9"/>
    <w:rsid w:val="00397811"/>
    <w:rsid w:val="003A02DA"/>
    <w:rsid w:val="003A0897"/>
    <w:rsid w:val="003A0E99"/>
    <w:rsid w:val="003A4820"/>
    <w:rsid w:val="003C4A3A"/>
    <w:rsid w:val="003D19AF"/>
    <w:rsid w:val="003D3D95"/>
    <w:rsid w:val="003F2EA5"/>
    <w:rsid w:val="003F56B9"/>
    <w:rsid w:val="00413BDF"/>
    <w:rsid w:val="00414852"/>
    <w:rsid w:val="00421454"/>
    <w:rsid w:val="00424CB9"/>
    <w:rsid w:val="0042544A"/>
    <w:rsid w:val="00430915"/>
    <w:rsid w:val="00430A8E"/>
    <w:rsid w:val="0043295C"/>
    <w:rsid w:val="0044656B"/>
    <w:rsid w:val="00447202"/>
    <w:rsid w:val="00447FB4"/>
    <w:rsid w:val="00460040"/>
    <w:rsid w:val="00461B7C"/>
    <w:rsid w:val="0046290F"/>
    <w:rsid w:val="0046614C"/>
    <w:rsid w:val="00467C5B"/>
    <w:rsid w:val="00467DCC"/>
    <w:rsid w:val="00471BEB"/>
    <w:rsid w:val="0047285A"/>
    <w:rsid w:val="00474BC3"/>
    <w:rsid w:val="00486CE1"/>
    <w:rsid w:val="00487905"/>
    <w:rsid w:val="00491B56"/>
    <w:rsid w:val="004A39FD"/>
    <w:rsid w:val="004A5D5E"/>
    <w:rsid w:val="004B227E"/>
    <w:rsid w:val="004B704C"/>
    <w:rsid w:val="004B7072"/>
    <w:rsid w:val="004C490F"/>
    <w:rsid w:val="004C706F"/>
    <w:rsid w:val="004D0FE3"/>
    <w:rsid w:val="004D396C"/>
    <w:rsid w:val="004D5408"/>
    <w:rsid w:val="004D549E"/>
    <w:rsid w:val="004E20CF"/>
    <w:rsid w:val="004E5B7B"/>
    <w:rsid w:val="004F0131"/>
    <w:rsid w:val="004F58B6"/>
    <w:rsid w:val="00504CB2"/>
    <w:rsid w:val="00516607"/>
    <w:rsid w:val="0052221C"/>
    <w:rsid w:val="00522799"/>
    <w:rsid w:val="005272A3"/>
    <w:rsid w:val="005361A9"/>
    <w:rsid w:val="00543509"/>
    <w:rsid w:val="005578A7"/>
    <w:rsid w:val="00567D8D"/>
    <w:rsid w:val="00572476"/>
    <w:rsid w:val="005755AF"/>
    <w:rsid w:val="00575C55"/>
    <w:rsid w:val="00576615"/>
    <w:rsid w:val="00580704"/>
    <w:rsid w:val="00582348"/>
    <w:rsid w:val="00582BA4"/>
    <w:rsid w:val="00586788"/>
    <w:rsid w:val="00590A54"/>
    <w:rsid w:val="005A569F"/>
    <w:rsid w:val="005A5F4E"/>
    <w:rsid w:val="005C039E"/>
    <w:rsid w:val="005D0DCB"/>
    <w:rsid w:val="005D12D2"/>
    <w:rsid w:val="005D2099"/>
    <w:rsid w:val="005D30A2"/>
    <w:rsid w:val="005D3F84"/>
    <w:rsid w:val="005E1015"/>
    <w:rsid w:val="005F35A4"/>
    <w:rsid w:val="006011D9"/>
    <w:rsid w:val="0060341C"/>
    <w:rsid w:val="00603F5A"/>
    <w:rsid w:val="00623CDB"/>
    <w:rsid w:val="00627E31"/>
    <w:rsid w:val="00640CDC"/>
    <w:rsid w:val="00654AA5"/>
    <w:rsid w:val="00655013"/>
    <w:rsid w:val="00663096"/>
    <w:rsid w:val="00664607"/>
    <w:rsid w:val="00665285"/>
    <w:rsid w:val="00665582"/>
    <w:rsid w:val="006663FC"/>
    <w:rsid w:val="006738EC"/>
    <w:rsid w:val="00673919"/>
    <w:rsid w:val="00677127"/>
    <w:rsid w:val="00677E65"/>
    <w:rsid w:val="00682452"/>
    <w:rsid w:val="00683F1E"/>
    <w:rsid w:val="006846A0"/>
    <w:rsid w:val="006A2113"/>
    <w:rsid w:val="006B299D"/>
    <w:rsid w:val="006B7B5C"/>
    <w:rsid w:val="006C3948"/>
    <w:rsid w:val="006C61DA"/>
    <w:rsid w:val="006D0A58"/>
    <w:rsid w:val="006D0B0E"/>
    <w:rsid w:val="006E1248"/>
    <w:rsid w:val="006E48E8"/>
    <w:rsid w:val="0070280A"/>
    <w:rsid w:val="00706596"/>
    <w:rsid w:val="00720381"/>
    <w:rsid w:val="00722491"/>
    <w:rsid w:val="00734C25"/>
    <w:rsid w:val="007518F6"/>
    <w:rsid w:val="00760912"/>
    <w:rsid w:val="00764873"/>
    <w:rsid w:val="007653C8"/>
    <w:rsid w:val="00766527"/>
    <w:rsid w:val="007719A8"/>
    <w:rsid w:val="00772DFB"/>
    <w:rsid w:val="007772CB"/>
    <w:rsid w:val="00784DAB"/>
    <w:rsid w:val="007974D2"/>
    <w:rsid w:val="007A394E"/>
    <w:rsid w:val="007B1187"/>
    <w:rsid w:val="007B1B39"/>
    <w:rsid w:val="007B2570"/>
    <w:rsid w:val="007C184E"/>
    <w:rsid w:val="007C2A96"/>
    <w:rsid w:val="007C7649"/>
    <w:rsid w:val="007D4A3B"/>
    <w:rsid w:val="007D7AF1"/>
    <w:rsid w:val="007E5224"/>
    <w:rsid w:val="007E53AE"/>
    <w:rsid w:val="007F1146"/>
    <w:rsid w:val="00821F26"/>
    <w:rsid w:val="00822BCA"/>
    <w:rsid w:val="00827E0A"/>
    <w:rsid w:val="00834CC1"/>
    <w:rsid w:val="00835D20"/>
    <w:rsid w:val="0084005C"/>
    <w:rsid w:val="00843E73"/>
    <w:rsid w:val="00873A2F"/>
    <w:rsid w:val="00876339"/>
    <w:rsid w:val="00877882"/>
    <w:rsid w:val="00884EBF"/>
    <w:rsid w:val="008930DF"/>
    <w:rsid w:val="00893154"/>
    <w:rsid w:val="00894957"/>
    <w:rsid w:val="008A1A0F"/>
    <w:rsid w:val="008A23D2"/>
    <w:rsid w:val="008A7DFD"/>
    <w:rsid w:val="008B0BE9"/>
    <w:rsid w:val="008B1213"/>
    <w:rsid w:val="008C55F0"/>
    <w:rsid w:val="008C61E1"/>
    <w:rsid w:val="008D785B"/>
    <w:rsid w:val="008E3D51"/>
    <w:rsid w:val="008F1A8E"/>
    <w:rsid w:val="008F5B26"/>
    <w:rsid w:val="008F7621"/>
    <w:rsid w:val="00900FA1"/>
    <w:rsid w:val="00906C6B"/>
    <w:rsid w:val="00921289"/>
    <w:rsid w:val="009244D4"/>
    <w:rsid w:val="00925228"/>
    <w:rsid w:val="00930412"/>
    <w:rsid w:val="009375F9"/>
    <w:rsid w:val="00965E14"/>
    <w:rsid w:val="00970E78"/>
    <w:rsid w:val="00980B98"/>
    <w:rsid w:val="00982C21"/>
    <w:rsid w:val="009862B8"/>
    <w:rsid w:val="00990497"/>
    <w:rsid w:val="00990EB4"/>
    <w:rsid w:val="0099404B"/>
    <w:rsid w:val="009A03E3"/>
    <w:rsid w:val="009A68EE"/>
    <w:rsid w:val="009A7448"/>
    <w:rsid w:val="009B34EA"/>
    <w:rsid w:val="009B7031"/>
    <w:rsid w:val="009B7C4E"/>
    <w:rsid w:val="009C2A8B"/>
    <w:rsid w:val="009C3091"/>
    <w:rsid w:val="009C70EB"/>
    <w:rsid w:val="009D4BBA"/>
    <w:rsid w:val="009D7949"/>
    <w:rsid w:val="009F07E8"/>
    <w:rsid w:val="009F2961"/>
    <w:rsid w:val="009F3E92"/>
    <w:rsid w:val="009F5713"/>
    <w:rsid w:val="00A00820"/>
    <w:rsid w:val="00A05CA2"/>
    <w:rsid w:val="00A16931"/>
    <w:rsid w:val="00A2009B"/>
    <w:rsid w:val="00A21A54"/>
    <w:rsid w:val="00A22763"/>
    <w:rsid w:val="00A330D4"/>
    <w:rsid w:val="00A36277"/>
    <w:rsid w:val="00A377F4"/>
    <w:rsid w:val="00A41C2F"/>
    <w:rsid w:val="00A43B31"/>
    <w:rsid w:val="00A44609"/>
    <w:rsid w:val="00A47644"/>
    <w:rsid w:val="00A53149"/>
    <w:rsid w:val="00A654FE"/>
    <w:rsid w:val="00A65E1B"/>
    <w:rsid w:val="00A66324"/>
    <w:rsid w:val="00A67D25"/>
    <w:rsid w:val="00A80C04"/>
    <w:rsid w:val="00A81AF0"/>
    <w:rsid w:val="00A81C89"/>
    <w:rsid w:val="00A82F58"/>
    <w:rsid w:val="00A835EE"/>
    <w:rsid w:val="00A94A8F"/>
    <w:rsid w:val="00A95D02"/>
    <w:rsid w:val="00AA2EB6"/>
    <w:rsid w:val="00AA3A20"/>
    <w:rsid w:val="00AA63FD"/>
    <w:rsid w:val="00AA744C"/>
    <w:rsid w:val="00AB3CCD"/>
    <w:rsid w:val="00AC3E83"/>
    <w:rsid w:val="00AC4691"/>
    <w:rsid w:val="00AC6B62"/>
    <w:rsid w:val="00AC79BB"/>
    <w:rsid w:val="00AD03B5"/>
    <w:rsid w:val="00AD0DAC"/>
    <w:rsid w:val="00AD4E6F"/>
    <w:rsid w:val="00AD538B"/>
    <w:rsid w:val="00AE2D78"/>
    <w:rsid w:val="00AF011C"/>
    <w:rsid w:val="00AF5E2B"/>
    <w:rsid w:val="00B01495"/>
    <w:rsid w:val="00B135B4"/>
    <w:rsid w:val="00B13F10"/>
    <w:rsid w:val="00B148D1"/>
    <w:rsid w:val="00B36613"/>
    <w:rsid w:val="00B439D9"/>
    <w:rsid w:val="00B44832"/>
    <w:rsid w:val="00B44DD3"/>
    <w:rsid w:val="00B47313"/>
    <w:rsid w:val="00B47819"/>
    <w:rsid w:val="00B51034"/>
    <w:rsid w:val="00B67E2C"/>
    <w:rsid w:val="00B74191"/>
    <w:rsid w:val="00B74304"/>
    <w:rsid w:val="00B74F60"/>
    <w:rsid w:val="00B766C6"/>
    <w:rsid w:val="00B773CE"/>
    <w:rsid w:val="00B8218B"/>
    <w:rsid w:val="00B8356D"/>
    <w:rsid w:val="00B85D65"/>
    <w:rsid w:val="00B87EDE"/>
    <w:rsid w:val="00B9176F"/>
    <w:rsid w:val="00B9323B"/>
    <w:rsid w:val="00B93E1C"/>
    <w:rsid w:val="00B96E5F"/>
    <w:rsid w:val="00BA276A"/>
    <w:rsid w:val="00BA561A"/>
    <w:rsid w:val="00BA69BF"/>
    <w:rsid w:val="00BA7E23"/>
    <w:rsid w:val="00BB5D78"/>
    <w:rsid w:val="00BB6FDB"/>
    <w:rsid w:val="00BB7049"/>
    <w:rsid w:val="00BC42E7"/>
    <w:rsid w:val="00BE1BB1"/>
    <w:rsid w:val="00C149FD"/>
    <w:rsid w:val="00C1540D"/>
    <w:rsid w:val="00C17138"/>
    <w:rsid w:val="00C1768D"/>
    <w:rsid w:val="00C224C7"/>
    <w:rsid w:val="00C26D78"/>
    <w:rsid w:val="00C27FB3"/>
    <w:rsid w:val="00C363E9"/>
    <w:rsid w:val="00C374B2"/>
    <w:rsid w:val="00C3765D"/>
    <w:rsid w:val="00C475C7"/>
    <w:rsid w:val="00C51F17"/>
    <w:rsid w:val="00C549B0"/>
    <w:rsid w:val="00C57495"/>
    <w:rsid w:val="00C802CC"/>
    <w:rsid w:val="00C8227A"/>
    <w:rsid w:val="00C830AB"/>
    <w:rsid w:val="00C86260"/>
    <w:rsid w:val="00C9107D"/>
    <w:rsid w:val="00C97360"/>
    <w:rsid w:val="00C97A87"/>
    <w:rsid w:val="00CA009F"/>
    <w:rsid w:val="00CA0961"/>
    <w:rsid w:val="00CA5CB1"/>
    <w:rsid w:val="00CC2BC3"/>
    <w:rsid w:val="00CC5312"/>
    <w:rsid w:val="00CD1843"/>
    <w:rsid w:val="00CD2C2A"/>
    <w:rsid w:val="00CE5B91"/>
    <w:rsid w:val="00CE66A4"/>
    <w:rsid w:val="00CE6DB5"/>
    <w:rsid w:val="00CE6F47"/>
    <w:rsid w:val="00CF3646"/>
    <w:rsid w:val="00CF449D"/>
    <w:rsid w:val="00CF5BEC"/>
    <w:rsid w:val="00CF76A2"/>
    <w:rsid w:val="00D037D9"/>
    <w:rsid w:val="00D16365"/>
    <w:rsid w:val="00D22463"/>
    <w:rsid w:val="00D336B8"/>
    <w:rsid w:val="00D35E17"/>
    <w:rsid w:val="00D40441"/>
    <w:rsid w:val="00D53895"/>
    <w:rsid w:val="00D53A25"/>
    <w:rsid w:val="00D5430C"/>
    <w:rsid w:val="00D55811"/>
    <w:rsid w:val="00D6064F"/>
    <w:rsid w:val="00D62FC1"/>
    <w:rsid w:val="00D63007"/>
    <w:rsid w:val="00D70E8A"/>
    <w:rsid w:val="00D754CF"/>
    <w:rsid w:val="00D83557"/>
    <w:rsid w:val="00D876F9"/>
    <w:rsid w:val="00D901D9"/>
    <w:rsid w:val="00D93744"/>
    <w:rsid w:val="00DA09B7"/>
    <w:rsid w:val="00DA6580"/>
    <w:rsid w:val="00DB3407"/>
    <w:rsid w:val="00DB53E8"/>
    <w:rsid w:val="00DB6A41"/>
    <w:rsid w:val="00DC11F8"/>
    <w:rsid w:val="00DD2EE8"/>
    <w:rsid w:val="00DD6014"/>
    <w:rsid w:val="00DE07DD"/>
    <w:rsid w:val="00DE0A52"/>
    <w:rsid w:val="00DE1BEB"/>
    <w:rsid w:val="00DE67CD"/>
    <w:rsid w:val="00DF27F0"/>
    <w:rsid w:val="00DF7EF7"/>
    <w:rsid w:val="00E01DC9"/>
    <w:rsid w:val="00E17710"/>
    <w:rsid w:val="00E21C7A"/>
    <w:rsid w:val="00E26CF3"/>
    <w:rsid w:val="00E3339C"/>
    <w:rsid w:val="00E34060"/>
    <w:rsid w:val="00E406CA"/>
    <w:rsid w:val="00E40F22"/>
    <w:rsid w:val="00E43176"/>
    <w:rsid w:val="00E44E83"/>
    <w:rsid w:val="00E47832"/>
    <w:rsid w:val="00E548B6"/>
    <w:rsid w:val="00E61813"/>
    <w:rsid w:val="00E638E1"/>
    <w:rsid w:val="00E67170"/>
    <w:rsid w:val="00E76028"/>
    <w:rsid w:val="00E8167C"/>
    <w:rsid w:val="00E858C0"/>
    <w:rsid w:val="00E87F5C"/>
    <w:rsid w:val="00EA098B"/>
    <w:rsid w:val="00EA119F"/>
    <w:rsid w:val="00EC14DF"/>
    <w:rsid w:val="00EC195F"/>
    <w:rsid w:val="00EC3D79"/>
    <w:rsid w:val="00ED65CF"/>
    <w:rsid w:val="00EE2205"/>
    <w:rsid w:val="00EE232A"/>
    <w:rsid w:val="00EE7F59"/>
    <w:rsid w:val="00EF1124"/>
    <w:rsid w:val="00EF4D0A"/>
    <w:rsid w:val="00F03BF2"/>
    <w:rsid w:val="00F123F3"/>
    <w:rsid w:val="00F26622"/>
    <w:rsid w:val="00F33144"/>
    <w:rsid w:val="00F4440D"/>
    <w:rsid w:val="00F45779"/>
    <w:rsid w:val="00F47B71"/>
    <w:rsid w:val="00F54595"/>
    <w:rsid w:val="00F54D6D"/>
    <w:rsid w:val="00F56DFF"/>
    <w:rsid w:val="00F60418"/>
    <w:rsid w:val="00F61670"/>
    <w:rsid w:val="00F74611"/>
    <w:rsid w:val="00F82BB4"/>
    <w:rsid w:val="00F873C4"/>
    <w:rsid w:val="00F93290"/>
    <w:rsid w:val="00F973C4"/>
    <w:rsid w:val="00F97BC3"/>
    <w:rsid w:val="00FA0017"/>
    <w:rsid w:val="00FA79A3"/>
    <w:rsid w:val="00FB3139"/>
    <w:rsid w:val="00FC0BDB"/>
    <w:rsid w:val="00FC0EC9"/>
    <w:rsid w:val="00FD2FDE"/>
    <w:rsid w:val="00FF7696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E22878-D483-427E-9256-FBC69AF9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18"/>
  </w:style>
  <w:style w:type="paragraph" w:styleId="1">
    <w:name w:val="heading 1"/>
    <w:basedOn w:val="a"/>
    <w:next w:val="a"/>
    <w:qFormat/>
    <w:rsid w:val="00F03BF2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rsid w:val="00F03BF2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rsid w:val="00F03BF2"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03BF2"/>
    <w:pPr>
      <w:keepNext/>
      <w:jc w:val="both"/>
      <w:outlineLvl w:val="3"/>
    </w:pPr>
    <w:rPr>
      <w:sz w:val="48"/>
    </w:rPr>
  </w:style>
  <w:style w:type="paragraph" w:styleId="5">
    <w:name w:val="heading 5"/>
    <w:basedOn w:val="a"/>
    <w:next w:val="a"/>
    <w:qFormat/>
    <w:rsid w:val="00F03BF2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03BF2"/>
    <w:pPr>
      <w:keepNext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F03BF2"/>
    <w:pPr>
      <w:keepNext/>
      <w:outlineLvl w:val="6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F03BF2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F03BF2"/>
    <w:pPr>
      <w:jc w:val="both"/>
    </w:pPr>
    <w:rPr>
      <w:sz w:val="24"/>
    </w:rPr>
  </w:style>
  <w:style w:type="paragraph" w:styleId="20">
    <w:name w:val="Body Text 2"/>
    <w:basedOn w:val="a"/>
    <w:rsid w:val="00F03BF2"/>
    <w:pPr>
      <w:jc w:val="both"/>
    </w:pPr>
    <w:rPr>
      <w:sz w:val="22"/>
    </w:rPr>
  </w:style>
  <w:style w:type="paragraph" w:styleId="a6">
    <w:name w:val="Balloon Text"/>
    <w:basedOn w:val="a"/>
    <w:semiHidden/>
    <w:rsid w:val="00F03B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2"/>
    <w:rsid w:val="0082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E7F5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E7F59"/>
    <w:pPr>
      <w:tabs>
        <w:tab w:val="center" w:pos="4677"/>
        <w:tab w:val="right" w:pos="9355"/>
      </w:tabs>
    </w:pPr>
  </w:style>
  <w:style w:type="paragraph" w:styleId="a0">
    <w:name w:val="Normal Indent"/>
    <w:basedOn w:val="a"/>
    <w:rsid w:val="00F03BF2"/>
    <w:pPr>
      <w:ind w:left="720"/>
    </w:pPr>
  </w:style>
  <w:style w:type="character" w:styleId="aa">
    <w:name w:val="Hyperlink"/>
    <w:basedOn w:val="a1"/>
    <w:uiPriority w:val="99"/>
    <w:unhideWhenUsed/>
    <w:rsid w:val="007D7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Договор №  149  </vt:lpstr>
    </vt:vector>
  </TitlesOfParts>
  <Company>IBM Comp.</Company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Договор №  149  </dc:title>
  <dc:subject/>
  <dc:creator>ЮРА</dc:creator>
  <cp:keywords/>
  <dc:description/>
  <cp:lastModifiedBy>user</cp:lastModifiedBy>
  <cp:revision>43</cp:revision>
  <cp:lastPrinted>2015-09-10T10:29:00Z</cp:lastPrinted>
  <dcterms:created xsi:type="dcterms:W3CDTF">2014-06-30T10:47:00Z</dcterms:created>
  <dcterms:modified xsi:type="dcterms:W3CDTF">2015-12-28T11:01:00Z</dcterms:modified>
</cp:coreProperties>
</file>